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C7" w:rsidRPr="00544862" w:rsidRDefault="007D2FC7" w:rsidP="007D2FC7">
      <w:pPr>
        <w:tabs>
          <w:tab w:val="center" w:pos="4181"/>
        </w:tabs>
        <w:spacing w:after="0" w:line="240" w:lineRule="auto"/>
        <w:ind w:left="0"/>
        <w:rPr>
          <w:rFonts w:ascii="Times New Roman" w:hAnsi="Times New Roman" w:cs="Times New Roman"/>
          <w:b/>
          <w:color w:val="00B050"/>
          <w:spacing w:val="10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  <w:r w:rsidRPr="002069FB">
        <w:rPr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801B6E" wp14:editId="37A93B6E">
                <wp:simplePos x="0" y="0"/>
                <wp:positionH relativeFrom="column">
                  <wp:posOffset>-195580</wp:posOffset>
                </wp:positionH>
                <wp:positionV relativeFrom="paragraph">
                  <wp:posOffset>-469264</wp:posOffset>
                </wp:positionV>
                <wp:extent cx="6343650" cy="552450"/>
                <wp:effectExtent l="0" t="0" r="19050" b="1905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:rsidR="001037F7" w:rsidRPr="00637EA2" w:rsidRDefault="002129C8" w:rsidP="001037F7">
                            <w:pPr>
                              <w:pStyle w:val="ab"/>
                              <w:spacing w:after="0" w:line="800" w:lineRule="exact"/>
                              <w:jc w:val="center"/>
                              <w:rPr>
                                <w:rFonts w:ascii="Times New Roman" w:hAnsi="Times New Roman" w:cs="Times New Roman"/>
                                <w:smallCaps w:val="0"/>
                                <w:color w:val="002060"/>
                                <w:spacing w:val="0"/>
                                <w:sz w:val="52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smallCaps w:val="0"/>
                                <w:color w:val="002060"/>
                                <w:spacing w:val="0"/>
                                <w:sz w:val="56"/>
                                <w:szCs w:val="96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Тернистый путь к звёздам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801B6E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-15.4pt;margin-top:-36.95pt;width:499.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" fillcolor="window" strokecolor="window" strokeweight=".5pt">
                <v:textbox>
                  <w:txbxContent>
                    <w:p w:rsidR="001037F7" w:rsidRPr="00637EA2" w:rsidRDefault="002129C8" w:rsidP="001037F7">
                      <w:pPr>
                        <w:pStyle w:val="ab"/>
                        <w:spacing w:after="0" w:line="800" w:lineRule="exact"/>
                        <w:jc w:val="center"/>
                        <w:rPr>
                          <w:rFonts w:ascii="Times New Roman" w:hAnsi="Times New Roman" w:cs="Times New Roman"/>
                          <w:smallCaps w:val="0"/>
                          <w:color w:val="002060"/>
                          <w:spacing w:val="0"/>
                          <w:sz w:val="52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mallCaps w:val="0"/>
                          <w:color w:val="002060"/>
                          <w:spacing w:val="0"/>
                          <w:sz w:val="56"/>
                          <w:szCs w:val="96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Тернистый путь к звёздам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00B050"/>
          <w:spacing w:val="10"/>
          <w:sz w:val="72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  <w:t xml:space="preserve">   </w:t>
      </w:r>
    </w:p>
    <w:p w:rsidR="00C546B7" w:rsidRPr="00637EA2" w:rsidRDefault="007D2FC7" w:rsidP="00DE71FC">
      <w:pPr>
        <w:tabs>
          <w:tab w:val="center" w:pos="418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CC5700"/>
          <w:spacing w:val="10"/>
          <w:sz w:val="56"/>
          <w14:shadow w14:blurRad="50901" w14:dist="38493" w14:dir="13500000" w14:sx="0" w14:sy="0" w14:kx="0" w14:ky="0" w14:algn="none">
            <w14:srgbClr w14:val="000000">
              <w14:alpha w14:val="40000"/>
            </w14:srgbClr>
          </w14:shadow>
          <w14:textOutline w14:w="6743" w14:cap="flat" w14:cmpd="sng" w14:algn="ctr">
            <w14:solidFill>
              <w14:schemeClr w14:val="accent1">
                <w14:alpha w14:val="93500"/>
                <w14:shade w14:val="2500"/>
              </w14:schemeClr>
            </w14:solidFill>
            <w14:prstDash w14:val="solid"/>
            <w14:round/>
          </w14:textOutline>
        </w:rPr>
      </w:pPr>
      <w:r w:rsidRPr="00637EA2">
        <w:rPr>
          <w:rFonts w:ascii="Times New Roman" w:eastAsiaTheme="majorEastAsia" w:hAnsi="Times New Roman" w:cs="Times New Roman"/>
          <w:b/>
          <w:bCs/>
          <w:i/>
          <w:iCs/>
          <w:smallCaps/>
          <w:color w:val="CC5700"/>
          <w:sz w:val="24"/>
          <w:szCs w:val="32"/>
        </w:rPr>
        <w:t>Задание для направления презентация</w:t>
      </w:r>
      <w:r w:rsidR="00C546B7" w:rsidRPr="00637EA2">
        <w:rPr>
          <w:rFonts w:ascii="Times New Roman" w:eastAsiaTheme="majorEastAsia" w:hAnsi="Times New Roman" w:cs="Times New Roman"/>
          <w:b/>
          <w:bCs/>
          <w:i/>
          <w:iCs/>
          <w:smallCaps/>
          <w:color w:val="CC5700"/>
          <w:sz w:val="24"/>
          <w:szCs w:val="32"/>
        </w:rPr>
        <w:t xml:space="preserve"> «Создание интерактивной игры»</w:t>
      </w:r>
      <w:r w:rsidR="00DE71FC" w:rsidRPr="00637EA2">
        <w:rPr>
          <w:rFonts w:ascii="Times New Roman" w:eastAsiaTheme="majorEastAsia" w:hAnsi="Times New Roman" w:cs="Times New Roman"/>
          <w:b/>
          <w:bCs/>
          <w:i/>
          <w:iCs/>
          <w:smallCaps/>
          <w:color w:val="CC5700"/>
          <w:sz w:val="24"/>
          <w:szCs w:val="32"/>
        </w:rPr>
        <w:t xml:space="preserve"> (9-11 классы)</w:t>
      </w:r>
    </w:p>
    <w:p w:rsidR="002069FB" w:rsidRPr="00462B85" w:rsidRDefault="00E63063" w:rsidP="002031B5">
      <w:pPr>
        <w:tabs>
          <w:tab w:val="center" w:pos="4181"/>
        </w:tabs>
        <w:ind w:left="-993"/>
        <w:rPr>
          <w:rFonts w:ascii="Times New Roman" w:hAnsi="Times New Roman" w:cs="Times New Roman"/>
          <w:b/>
        </w:rPr>
      </w:pPr>
      <w:r w:rsidRPr="00462B85"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A4D130" wp14:editId="3FF9F02F">
                <wp:simplePos x="0" y="0"/>
                <wp:positionH relativeFrom="column">
                  <wp:posOffset>-738505</wp:posOffset>
                </wp:positionH>
                <wp:positionV relativeFrom="paragraph">
                  <wp:posOffset>90805</wp:posOffset>
                </wp:positionV>
                <wp:extent cx="7191375" cy="0"/>
                <wp:effectExtent l="57150" t="38100" r="47625" b="952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13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3">
                          <a:schemeClr val="accent3"/>
                        </a:lnRef>
                        <a:fillRef idx="0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824003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8.15pt,7.15pt" to="508.1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" strokecolor="#243f60 [1604]" strokeweight="3pt">
                <v:shadow on="t" color="black" opacity="22937f" origin=",.5" offset="0,.63889mm"/>
              </v:line>
            </w:pict>
          </mc:Fallback>
        </mc:AlternateContent>
      </w:r>
    </w:p>
    <w:tbl>
      <w:tblPr>
        <w:tblW w:w="10207" w:type="dxa"/>
        <w:tblInd w:w="-2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7088"/>
      </w:tblGrid>
      <w:tr w:rsidR="004549F6" w:rsidRPr="00544862" w:rsidTr="00F6463A">
        <w:trPr>
          <w:trHeight w:hRule="exact" w:val="342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5822"/>
            <w:vAlign w:val="center"/>
          </w:tcPr>
          <w:p w:rsidR="004549F6" w:rsidRPr="00544862" w:rsidRDefault="004549F6" w:rsidP="007D7C9A">
            <w:pPr>
              <w:spacing w:after="0" w:line="240" w:lineRule="auto"/>
              <w:ind w:left="126" w:right="132" w:firstLine="6"/>
              <w:jc w:val="center"/>
              <w:rPr>
                <w:b/>
                <w:color w:val="auto"/>
                <w:sz w:val="22"/>
              </w:rPr>
            </w:pPr>
            <w:r w:rsidRPr="00544862">
              <w:rPr>
                <w:rStyle w:val="213pt"/>
                <w:rFonts w:eastAsia="Tahoma"/>
                <w:b/>
                <w:color w:val="auto"/>
                <w:sz w:val="28"/>
                <w:szCs w:val="24"/>
              </w:rPr>
              <w:t>Презентация-игра «</w:t>
            </w:r>
            <w:r w:rsidR="007D7C9A">
              <w:rPr>
                <w:rStyle w:val="213pt"/>
                <w:rFonts w:eastAsia="Tahoma"/>
                <w:b/>
                <w:color w:val="auto"/>
                <w:sz w:val="28"/>
                <w:szCs w:val="24"/>
              </w:rPr>
              <w:t>Тернистый путь к звёздам</w:t>
            </w:r>
            <w:r w:rsidRPr="00544862">
              <w:rPr>
                <w:rStyle w:val="213pt"/>
                <w:rFonts w:eastAsia="Tahoma"/>
                <w:b/>
                <w:color w:val="auto"/>
                <w:sz w:val="28"/>
                <w:szCs w:val="24"/>
              </w:rPr>
              <w:t>»</w:t>
            </w:r>
          </w:p>
        </w:tc>
      </w:tr>
      <w:tr w:rsidR="002031B5" w:rsidRPr="00544862" w:rsidTr="007D1842">
        <w:trPr>
          <w:trHeight w:hRule="exact" w:val="170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031B5" w:rsidRPr="00544862" w:rsidRDefault="004549F6" w:rsidP="004549F6">
            <w:pPr>
              <w:spacing w:after="0" w:line="240" w:lineRule="auto"/>
              <w:ind w:left="140" w:right="138"/>
            </w:pPr>
            <w:r>
              <w:rPr>
                <w:rStyle w:val="22"/>
                <w:rFonts w:eastAsia="Tahoma"/>
              </w:rPr>
              <w:t xml:space="preserve">Краткое описание 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31B5" w:rsidRDefault="001037F7" w:rsidP="007D1842">
            <w:pPr>
              <w:spacing w:after="0" w:line="240" w:lineRule="auto"/>
              <w:ind w:left="126" w:right="132" w:firstLine="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44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Презентация-игра «</w:t>
            </w:r>
            <w:r w:rsidR="007D7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Тернистый путь к звёздам</w:t>
            </w:r>
            <w:r w:rsidRPr="00544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2A67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4C6259" w:rsidRPr="00544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Pr="00544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 командная интеллектуальная игра</w:t>
            </w:r>
            <w:r w:rsidR="005F2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викторина</w:t>
            </w:r>
            <w:r w:rsidRPr="00544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42F4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посвящённая 60 – </w:t>
            </w:r>
            <w:r w:rsidR="0077151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 полёта человека в космос, в которой участники</w:t>
            </w:r>
            <w:r w:rsidRPr="00544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ограниченный промежуток времени отвечают </w:t>
            </w:r>
            <w:r w:rsidR="005F2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 выбранные вопросы из предложенных категорий. </w:t>
            </w:r>
            <w:r w:rsidRPr="00544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44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Оче</w:t>
            </w:r>
            <w:r w:rsidR="0066053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нь похоже на «Что? Где? Когда?»;</w:t>
            </w:r>
            <w:r w:rsidRPr="00544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«</w:t>
            </w:r>
            <w:r w:rsidR="00C546B7" w:rsidRPr="00544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Своя Игра» или даже «Брейн-</w:t>
            </w:r>
            <w:r w:rsidRPr="00544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ринг».</w:t>
            </w:r>
          </w:p>
          <w:p w:rsidR="007D1842" w:rsidRPr="00544862" w:rsidRDefault="007D1842" w:rsidP="007D1842">
            <w:pPr>
              <w:spacing w:after="0" w:line="240" w:lineRule="auto"/>
              <w:ind w:left="126" w:right="132" w:firstLine="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</w:tbl>
    <w:tbl>
      <w:tblPr>
        <w:tblStyle w:val="af9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119"/>
        <w:gridCol w:w="7088"/>
      </w:tblGrid>
      <w:tr w:rsidR="004C6259" w:rsidRPr="00544862" w:rsidTr="00CA4415">
        <w:tc>
          <w:tcPr>
            <w:tcW w:w="3119" w:type="dxa"/>
            <w:shd w:val="clear" w:color="auto" w:fill="FFFFFF" w:themeFill="background1"/>
            <w:vAlign w:val="center"/>
          </w:tcPr>
          <w:p w:rsidR="004C6259" w:rsidRPr="00544862" w:rsidRDefault="004549F6" w:rsidP="004549F6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Продукт 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:rsidR="004C6259" w:rsidRPr="00544862" w:rsidRDefault="004C6259" w:rsidP="007D7C9A">
            <w:pPr>
              <w:jc w:val="both"/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</w:pPr>
            <w:r w:rsidRPr="00544862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Электронное мультимедийное приложение – </w:t>
            </w:r>
            <w:r w:rsidR="001037F7" w:rsidRPr="00544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интеллектуальная игра</w:t>
            </w:r>
            <w:r w:rsidR="005F22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викторина</w:t>
            </w:r>
            <w:r w:rsidR="00E10536" w:rsidRPr="00544862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 </w:t>
            </w:r>
            <w:r w:rsidR="001037F7" w:rsidRPr="00544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D7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Тернистый путь к звёздам</w:t>
            </w:r>
            <w:r w:rsidR="001037F7" w:rsidRPr="00544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</w:tr>
      <w:tr w:rsidR="004C6259" w:rsidRPr="00544862" w:rsidTr="00CA4415">
        <w:tc>
          <w:tcPr>
            <w:tcW w:w="3119" w:type="dxa"/>
            <w:shd w:val="clear" w:color="auto" w:fill="FFFFFF" w:themeFill="background1"/>
            <w:vAlign w:val="center"/>
          </w:tcPr>
          <w:p w:rsidR="004C6259" w:rsidRPr="00544862" w:rsidRDefault="004549F6" w:rsidP="00E3022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Цель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:rsidR="00CA4415" w:rsidRDefault="00CA4415" w:rsidP="00CA4415">
            <w:pPr>
              <w:ind w:right="13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A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Популяризация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7D7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достижений </w:t>
            </w:r>
            <w:r w:rsidR="007D7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7D1842" w:rsidRPr="006A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="007D7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6A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области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космонавтики</w:t>
            </w:r>
            <w:r w:rsidR="007D1842" w:rsidRPr="006A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4C6259" w:rsidRPr="006A5F10" w:rsidRDefault="004E1322" w:rsidP="00CA4415">
            <w:pPr>
              <w:ind w:righ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Формирование и расширение знаний о становлении космонавтики и о первых полётах в космос.</w:t>
            </w:r>
            <w:r w:rsidR="006A5F10" w:rsidRPr="006A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6A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44862" w:rsidRPr="006A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оспита</w:t>
            </w:r>
            <w:r w:rsidRPr="006A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ние</w:t>
            </w:r>
            <w:r w:rsidR="006A5F10" w:rsidRPr="006A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чувство</w:t>
            </w:r>
            <w:r w:rsidR="00544862" w:rsidRPr="006A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патриотизма</w:t>
            </w:r>
            <w:r w:rsidR="006A5F10" w:rsidRPr="006A5F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гордости за достижения своей страны.</w:t>
            </w:r>
          </w:p>
        </w:tc>
      </w:tr>
      <w:tr w:rsidR="004C6259" w:rsidRPr="00544862" w:rsidTr="00CA4415">
        <w:tc>
          <w:tcPr>
            <w:tcW w:w="3119" w:type="dxa"/>
            <w:shd w:val="clear" w:color="auto" w:fill="FFFFFF" w:themeFill="background1"/>
            <w:vAlign w:val="center"/>
          </w:tcPr>
          <w:p w:rsidR="004C6259" w:rsidRPr="00544862" w:rsidRDefault="004C6259" w:rsidP="00E3022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Позиционирование продукта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:rsidR="004C6259" w:rsidRPr="00544862" w:rsidRDefault="001037F7" w:rsidP="00DC5CED">
            <w:pPr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  <w14:ligatures w14:val="historicalDiscretional"/>
              </w:rPr>
            </w:pPr>
            <w:r w:rsidRPr="00544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Презентация-игра</w:t>
            </w:r>
            <w:r w:rsidR="004C6259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содержащая </w:t>
            </w:r>
            <w:r w:rsidR="002129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4C6259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нформацию</w:t>
            </w:r>
            <w:r w:rsidR="002129C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 </w:t>
            </w:r>
            <w:r w:rsidR="00DC5C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исто</w:t>
            </w:r>
            <w:r w:rsidR="007D7C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рии покорения космоса</w:t>
            </w:r>
            <w:r w:rsidR="00544862" w:rsidRPr="00544862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. </w:t>
            </w:r>
            <w:r w:rsidR="00C546B7" w:rsidRPr="00544862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Проект </w:t>
            </w:r>
            <w:r w:rsidR="004C6259" w:rsidRPr="00544862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включает в себя </w:t>
            </w:r>
            <w:r w:rsidR="00544862" w:rsidRPr="00544862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 xml:space="preserve">развитие интеллектуальных способностей детей и подростков посредством изучения истории </w:t>
            </w:r>
            <w:r w:rsidR="007D7C9A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развития</w:t>
            </w:r>
            <w:r w:rsidR="007D7C9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отечественной космонавтики</w:t>
            </w:r>
            <w:r w:rsidR="00544862" w:rsidRPr="00544862">
              <w:rPr>
                <w:rFonts w:ascii="Times New Roman" w:eastAsia="Times New Roman" w:hAnsi="Times New Roman" w:cs="Times New Roman"/>
                <w:bCs/>
                <w:color w:val="auto"/>
                <w:kern w:val="36"/>
                <w:sz w:val="24"/>
                <w:szCs w:val="24"/>
                <w:lang w:eastAsia="ru-RU"/>
              </w:rPr>
              <w:t>.</w:t>
            </w:r>
          </w:p>
        </w:tc>
      </w:tr>
    </w:tbl>
    <w:tbl>
      <w:tblPr>
        <w:tblW w:w="10207" w:type="dxa"/>
        <w:tblInd w:w="-274" w:type="dxa"/>
        <w:shd w:val="clear" w:color="auto" w:fill="DE5822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7"/>
      </w:tblGrid>
      <w:tr w:rsidR="004C6259" w:rsidRPr="00544862" w:rsidTr="0031273B">
        <w:trPr>
          <w:trHeight w:hRule="exact" w:val="279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5822"/>
            <w:vAlign w:val="center"/>
          </w:tcPr>
          <w:p w:rsidR="004C6259" w:rsidRPr="00544862" w:rsidRDefault="004549F6" w:rsidP="004549F6">
            <w:pPr>
              <w:spacing w:after="0" w:line="240" w:lineRule="auto"/>
              <w:ind w:left="0" w:right="138"/>
              <w:rPr>
                <w:rStyle w:val="21"/>
                <w:rFonts w:eastAsia="Tahoma"/>
                <w:color w:val="auto"/>
              </w:rPr>
            </w:pPr>
            <w:r>
              <w:rPr>
                <w:rStyle w:val="21"/>
                <w:rFonts w:eastAsia="Tahoma"/>
                <w:color w:val="auto"/>
              </w:rPr>
              <w:t>Технология выполнения</w:t>
            </w:r>
          </w:p>
          <w:p w:rsidR="004C6259" w:rsidRPr="00544862" w:rsidRDefault="004C6259" w:rsidP="00E3022C">
            <w:pPr>
              <w:spacing w:after="0" w:line="240" w:lineRule="auto"/>
              <w:ind w:left="140" w:right="138"/>
              <w:rPr>
                <w:rStyle w:val="21"/>
                <w:rFonts w:eastAsia="Tahoma"/>
                <w:color w:val="auto"/>
              </w:rPr>
            </w:pPr>
          </w:p>
          <w:p w:rsidR="004C6259" w:rsidRPr="00544862" w:rsidRDefault="004C6259" w:rsidP="00E3022C">
            <w:pPr>
              <w:spacing w:after="0" w:line="240" w:lineRule="auto"/>
              <w:ind w:left="140" w:right="138"/>
              <w:rPr>
                <w:color w:val="auto"/>
              </w:rPr>
            </w:pPr>
          </w:p>
          <w:p w:rsidR="004C6259" w:rsidRPr="00544862" w:rsidRDefault="004C6259" w:rsidP="00E3022C">
            <w:pPr>
              <w:spacing w:after="0" w:line="240" w:lineRule="auto"/>
              <w:ind w:left="126" w:right="132" w:firstLine="6"/>
              <w:jc w:val="center"/>
              <w:rPr>
                <w:b/>
                <w:color w:val="auto"/>
              </w:rPr>
            </w:pPr>
            <w:r w:rsidRPr="00544862">
              <w:rPr>
                <w:rStyle w:val="213pt"/>
                <w:rFonts w:eastAsia="Tahoma"/>
                <w:b/>
                <w:color w:val="auto"/>
                <w:sz w:val="24"/>
                <w:szCs w:val="24"/>
              </w:rPr>
              <w:t>Электронная картинная галерея</w:t>
            </w:r>
          </w:p>
        </w:tc>
      </w:tr>
    </w:tbl>
    <w:tbl>
      <w:tblPr>
        <w:tblStyle w:val="af9"/>
        <w:tblW w:w="10207" w:type="dxa"/>
        <w:tblInd w:w="-176" w:type="dxa"/>
        <w:tblLook w:val="04A0" w:firstRow="1" w:lastRow="0" w:firstColumn="1" w:lastColumn="0" w:noHBand="0" w:noVBand="1"/>
      </w:tblPr>
      <w:tblGrid>
        <w:gridCol w:w="3119"/>
        <w:gridCol w:w="7088"/>
      </w:tblGrid>
      <w:tr w:rsidR="004C6259" w:rsidRPr="00544862" w:rsidTr="00660538">
        <w:trPr>
          <w:trHeight w:val="7744"/>
        </w:trPr>
        <w:tc>
          <w:tcPr>
            <w:tcW w:w="3119" w:type="dxa"/>
            <w:shd w:val="clear" w:color="auto" w:fill="FFFFFF" w:themeFill="background1"/>
            <w:vAlign w:val="center"/>
          </w:tcPr>
          <w:p w:rsidR="004C6259" w:rsidRPr="00544862" w:rsidRDefault="004C6259" w:rsidP="00E3022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 презентации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:rsidR="004C6259" w:rsidRPr="00544862" w:rsidRDefault="004C6259" w:rsidP="00C546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Слайд-</w:t>
            </w:r>
            <w:r w:rsidR="00E10536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шоу</w:t>
            </w:r>
            <w:r w:rsidR="00C546B7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="00E10536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выполненное средствами </w:t>
            </w:r>
            <w:r w:rsidRPr="00544862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MS</w:t>
            </w:r>
            <w:r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44862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Power</w:t>
            </w:r>
            <w:r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544862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Point</w:t>
            </w:r>
            <w:r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2010:</w:t>
            </w:r>
          </w:p>
          <w:p w:rsidR="004C6259" w:rsidRPr="00544862" w:rsidRDefault="001D79CF" w:rsidP="00E10536">
            <w:pPr>
              <w:pStyle w:val="a5"/>
              <w:numPr>
                <w:ilvl w:val="0"/>
                <w:numId w:val="27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1 </w:t>
            </w:r>
            <w:r w:rsidR="00E10536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</w:t>
            </w:r>
            <w:r w:rsidR="004C6259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лайд с названием презентации</w:t>
            </w:r>
            <w:r w:rsidR="00AE3A14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AE3A14" w:rsidRPr="00544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DC5C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Тернистый путь к звёздам</w:t>
            </w:r>
            <w:r w:rsidR="00AE3A14" w:rsidRPr="005448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4C6259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4C6259" w:rsidRDefault="004C6259" w:rsidP="00AE3A14">
            <w:pPr>
              <w:pStyle w:val="a5"/>
              <w:numPr>
                <w:ilvl w:val="0"/>
                <w:numId w:val="27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 слайд – «</w:t>
            </w:r>
            <w:r w:rsidR="00AE3A14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Информационный листок</w:t>
            </w:r>
            <w:r w:rsidR="00116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 </w:t>
            </w:r>
            <w:r w:rsidR="00CB571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кратким описанием и </w:t>
            </w:r>
            <w:r w:rsidR="00116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правилами игры</w:t>
            </w:r>
            <w:r w:rsidR="007D2FC7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DC5CED" w:rsidRDefault="00DC5CED" w:rsidP="00DC5CED">
            <w:pPr>
              <w:pStyle w:val="a5"/>
              <w:numPr>
                <w:ilvl w:val="0"/>
                <w:numId w:val="27"/>
              </w:numPr>
              <w:tabs>
                <w:tab w:val="left" w:pos="318"/>
              </w:tabs>
              <w:ind w:left="318" w:hanging="28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слайд – «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Таблица с категориями вопросов и номинальны</w:t>
            </w:r>
            <w:r w:rsidR="00756A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цен</w:t>
            </w:r>
            <w:r w:rsidR="00756A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ами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вопросов </w:t>
            </w:r>
            <w:r w:rsidR="00116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для каждой категории, </w:t>
            </w:r>
            <w:r w:rsidR="00C465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кроме последней (</w:t>
            </w:r>
            <w:r w:rsidR="00C4655B" w:rsidRPr="006A3DB8">
              <w:rPr>
                <w:rFonts w:ascii="Times New Roman" w:hAnsi="Times New Roman" w:cs="Times New Roman"/>
                <w:color w:val="auto"/>
                <w:sz w:val="24"/>
                <w:szCs w:val="24"/>
                <w:u w:val="single"/>
              </w:rPr>
              <w:t>смотри правила игры</w:t>
            </w:r>
            <w:r w:rsidR="00C465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), </w:t>
            </w:r>
            <w:r w:rsidR="00116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представленные в виде гиперссылок</w:t>
            </w:r>
            <w:r w:rsidR="00756A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перехода к вопросу</w:t>
            </w:r>
            <w:r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  <w:p w:rsidR="004C6259" w:rsidRPr="00544862" w:rsidRDefault="00E10536" w:rsidP="00E10536">
            <w:pPr>
              <w:pStyle w:val="a5"/>
              <w:numPr>
                <w:ilvl w:val="0"/>
                <w:numId w:val="27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="004C6259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 последующих слайдах долж</w:t>
            </w:r>
            <w:r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содержаться </w:t>
            </w:r>
            <w:r w:rsidR="00AE3A14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основная часть вопросов, связанных с </w:t>
            </w:r>
            <w:r w:rsidR="00756A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bookmarkStart w:id="0" w:name="_GoBack"/>
            <w:bookmarkEnd w:id="0"/>
            <w:r w:rsidR="00756A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осмонавтикой</w:t>
            </w:r>
            <w:r w:rsidR="007D2FC7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сопровождающая</w:t>
            </w:r>
            <w:r w:rsidR="004C6259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ся визуальными эффектами и интерактивными возможностями (например, пр</w:t>
            </w:r>
            <w:r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 наведении или нажатии курсора</w:t>
            </w:r>
            <w:r w:rsidR="004C6259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="00DB2E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для формулировки вопроса и ответа</w:t>
            </w:r>
            <w:r w:rsidR="004C6259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4C6259" w:rsidRPr="00544862" w:rsidRDefault="00E10536" w:rsidP="00E10536">
            <w:pPr>
              <w:pStyle w:val="a5"/>
              <w:numPr>
                <w:ilvl w:val="0"/>
                <w:numId w:val="27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</w:t>
            </w:r>
            <w:r w:rsidR="004C6259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 слайдах предусмотреть возможность перехода на </w:t>
            </w:r>
            <w:r w:rsidR="007D2FC7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слайд с </w:t>
            </w:r>
            <w:r w:rsidR="00AE3A14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блок</w:t>
            </w:r>
            <w:r w:rsidR="00116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ом</w:t>
            </w:r>
            <w:r w:rsidR="00AE3A14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вопросов по </w:t>
            </w:r>
            <w:r w:rsidR="001162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категориям</w:t>
            </w:r>
            <w:r w:rsidR="00252821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  <w:r w:rsidR="004C6259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4C6259" w:rsidRPr="00544862" w:rsidRDefault="00E10536" w:rsidP="00AE3A14">
            <w:pPr>
              <w:pStyle w:val="a5"/>
              <w:numPr>
                <w:ilvl w:val="0"/>
                <w:numId w:val="27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4C6259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презентации должно быть внедрено </w:t>
            </w:r>
            <w:r w:rsidR="00AE3A14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аудио</w:t>
            </w:r>
            <w:r w:rsidR="004C6259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4C6259" w:rsidRPr="00544862" w:rsidRDefault="00E10536" w:rsidP="00E10536">
            <w:pPr>
              <w:pStyle w:val="a5"/>
              <w:numPr>
                <w:ilvl w:val="0"/>
                <w:numId w:val="27"/>
              </w:numPr>
              <w:shd w:val="clear" w:color="auto" w:fill="FFFFFF"/>
              <w:tabs>
                <w:tab w:val="left" w:pos="318"/>
              </w:tabs>
              <w:spacing w:before="100" w:beforeAutospacing="1" w:after="100" w:afterAutospacing="1"/>
              <w:ind w:left="34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следует использовать</w:t>
            </w:r>
            <w:r w:rsidR="004C6259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средства редактирования рисунков, в том числе разнообразные художественные эффекты и расширенные средства коррекции, настройки цвета и обрезки, чтобы добиться наилучшего вида ка</w:t>
            </w:r>
            <w:r w:rsidR="00C546B7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ждого изображения в презентации;</w:t>
            </w:r>
          </w:p>
          <w:p w:rsidR="004C6259" w:rsidRPr="00544862" w:rsidRDefault="00E10536" w:rsidP="00E10536">
            <w:pPr>
              <w:pStyle w:val="a5"/>
              <w:numPr>
                <w:ilvl w:val="0"/>
                <w:numId w:val="27"/>
              </w:numPr>
              <w:shd w:val="clear" w:color="auto" w:fill="FFFFFF"/>
              <w:tabs>
                <w:tab w:val="left" w:pos="318"/>
              </w:tabs>
              <w:spacing w:after="100" w:afterAutospacing="1"/>
              <w:ind w:left="34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</w:t>
            </w:r>
            <w:r w:rsidR="004C6259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обав</w:t>
            </w:r>
            <w:r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ить</w:t>
            </w:r>
            <w:r w:rsidR="004C6259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динамичные объемные эффекты смены слайдов и реалистичные эффекты анимации, чт</w:t>
            </w:r>
            <w:r w:rsidR="00C546B7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обы привлечь внимание аудитории;</w:t>
            </w:r>
          </w:p>
          <w:p w:rsidR="004C6259" w:rsidRPr="00756A82" w:rsidRDefault="00E10536" w:rsidP="00544862">
            <w:pPr>
              <w:pStyle w:val="a5"/>
              <w:numPr>
                <w:ilvl w:val="0"/>
                <w:numId w:val="27"/>
              </w:numPr>
              <w:shd w:val="clear" w:color="auto" w:fill="FFFFFF"/>
              <w:tabs>
                <w:tab w:val="left" w:pos="318"/>
              </w:tabs>
              <w:spacing w:before="100" w:beforeAutospacing="1" w:after="100" w:afterAutospacing="1"/>
              <w:ind w:left="34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="004C6259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спольз</w:t>
            </w:r>
            <w:r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овать</w:t>
            </w:r>
            <w:r w:rsidR="004C6259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триггеры (добавление эф</w:t>
            </w:r>
            <w:r w:rsidR="00756A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фекта входа, выхода, выделение)</w:t>
            </w:r>
            <w:r w:rsidR="00756A82" w:rsidRPr="00756A8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</w:t>
            </w:r>
          </w:p>
          <w:p w:rsidR="00756A82" w:rsidRPr="00544862" w:rsidRDefault="00DB2E36" w:rsidP="00E26890">
            <w:pPr>
              <w:pStyle w:val="a5"/>
              <w:numPr>
                <w:ilvl w:val="0"/>
                <w:numId w:val="27"/>
              </w:numPr>
              <w:shd w:val="clear" w:color="auto" w:fill="FFFFFF"/>
              <w:tabs>
                <w:tab w:val="left" w:pos="318"/>
              </w:tabs>
              <w:spacing w:before="100" w:beforeAutospacing="1" w:after="100" w:afterAutospacing="1"/>
              <w:ind w:left="34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 3 слайде предусмотреть переход на заключительный слайд, в котором представить использованную информацию </w:t>
            </w:r>
            <w:r w:rsidR="001D79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для игры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 виде гиперссылок на папки с файлами и </w:t>
            </w:r>
            <w:r w:rsidR="00E268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кнопки </w:t>
            </w:r>
            <w:r w:rsidR="001D79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завершени</w:t>
            </w:r>
            <w:r w:rsidR="00E2689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</w:t>
            </w:r>
            <w:r w:rsidR="001D79C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игры.</w:t>
            </w:r>
          </w:p>
        </w:tc>
      </w:tr>
      <w:tr w:rsidR="004C6259" w:rsidRPr="00544862" w:rsidTr="00660538">
        <w:trPr>
          <w:trHeight w:val="2400"/>
        </w:trPr>
        <w:tc>
          <w:tcPr>
            <w:tcW w:w="3119" w:type="dxa"/>
            <w:shd w:val="clear" w:color="auto" w:fill="FFFFFF" w:themeFill="background1"/>
            <w:vAlign w:val="center"/>
          </w:tcPr>
          <w:p w:rsidR="004C6259" w:rsidRPr="00544862" w:rsidRDefault="004C6259" w:rsidP="00E3022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Требования к презентации</w:t>
            </w:r>
          </w:p>
        </w:tc>
        <w:tc>
          <w:tcPr>
            <w:tcW w:w="7088" w:type="dxa"/>
            <w:shd w:val="clear" w:color="auto" w:fill="FFFFFF" w:themeFill="background1"/>
            <w:vAlign w:val="center"/>
          </w:tcPr>
          <w:p w:rsidR="00E10536" w:rsidRPr="00544862" w:rsidRDefault="004C6259" w:rsidP="00E10536">
            <w:pPr>
              <w:pStyle w:val="a5"/>
              <w:numPr>
                <w:ilvl w:val="0"/>
                <w:numId w:val="28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количество сла</w:t>
            </w:r>
            <w:r w:rsidR="00E10536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йдов ограничивается – не более </w:t>
            </w:r>
            <w:r w:rsidR="00AE3A14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  <w:r w:rsidR="00E10536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слайдов;</w:t>
            </w:r>
          </w:p>
          <w:p w:rsidR="004C6259" w:rsidRPr="00544862" w:rsidRDefault="004C6259" w:rsidP="00E10536">
            <w:pPr>
              <w:pStyle w:val="a5"/>
              <w:numPr>
                <w:ilvl w:val="0"/>
                <w:numId w:val="28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чёткое и полное название работы на титульном листе;</w:t>
            </w:r>
          </w:p>
          <w:p w:rsidR="004C6259" w:rsidRPr="00544862" w:rsidRDefault="004C6259" w:rsidP="00E10536">
            <w:pPr>
              <w:pStyle w:val="a5"/>
              <w:numPr>
                <w:ilvl w:val="0"/>
                <w:numId w:val="28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обязательное наличие материалов, которые вписываются в оформление и содержание слайда;</w:t>
            </w:r>
          </w:p>
          <w:p w:rsidR="004C6259" w:rsidRPr="00544862" w:rsidRDefault="004C6259" w:rsidP="00E10536">
            <w:pPr>
              <w:pStyle w:val="a5"/>
              <w:numPr>
                <w:ilvl w:val="0"/>
                <w:numId w:val="28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 краткое, лаконичное, с выделением вступительной, основной и заключительной части;</w:t>
            </w:r>
          </w:p>
          <w:p w:rsidR="004C6259" w:rsidRPr="00544862" w:rsidRDefault="004C6259" w:rsidP="00E10536">
            <w:pPr>
              <w:pStyle w:val="a5"/>
              <w:numPr>
                <w:ilvl w:val="0"/>
                <w:numId w:val="28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целесообразное применение доступных средств в оформлении;</w:t>
            </w:r>
          </w:p>
          <w:p w:rsidR="004C6259" w:rsidRPr="00544862" w:rsidRDefault="004C6259" w:rsidP="00E10536">
            <w:pPr>
              <w:pStyle w:val="a5"/>
              <w:numPr>
                <w:ilvl w:val="0"/>
                <w:numId w:val="28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отсутствие нео</w:t>
            </w:r>
            <w:r w:rsidR="008A3213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правданных выделений и повторов</w:t>
            </w:r>
            <w:r w:rsidR="00C546B7" w:rsidRPr="0054486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4C6259" w:rsidRPr="00544862" w:rsidRDefault="004C6259" w:rsidP="00E3022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7D2FC7" w:rsidRPr="00544862" w:rsidRDefault="007D2FC7" w:rsidP="007D2FC7">
      <w:pPr>
        <w:ind w:left="0"/>
        <w:jc w:val="center"/>
        <w:rPr>
          <w:rFonts w:ascii="Times New Roman" w:hAnsi="Times New Roman" w:cs="Times New Roman"/>
          <w:sz w:val="18"/>
        </w:rPr>
      </w:pPr>
    </w:p>
    <w:p w:rsidR="00C546B7" w:rsidRPr="00544862" w:rsidRDefault="007D2FC7" w:rsidP="007D2FC7">
      <w:pPr>
        <w:ind w:left="0"/>
        <w:jc w:val="center"/>
        <w:rPr>
          <w:rFonts w:ascii="Times New Roman" w:hAnsi="Times New Roman" w:cs="Times New Roman"/>
          <w:b/>
        </w:rPr>
      </w:pPr>
      <w:r w:rsidRPr="00544862">
        <w:rPr>
          <w:rFonts w:ascii="Times New Roman" w:hAnsi="Times New Roman" w:cs="Times New Roman"/>
          <w:b/>
          <w:color w:val="auto"/>
        </w:rPr>
        <w:t>Котово, 202</w:t>
      </w:r>
      <w:r w:rsidR="002A67EA">
        <w:rPr>
          <w:rFonts w:ascii="Times New Roman" w:hAnsi="Times New Roman" w:cs="Times New Roman"/>
          <w:b/>
          <w:color w:val="auto"/>
        </w:rPr>
        <w:t>1</w:t>
      </w:r>
      <w:r w:rsidRPr="00544862">
        <w:rPr>
          <w:rFonts w:ascii="Times New Roman" w:hAnsi="Times New Roman" w:cs="Times New Roman"/>
          <w:b/>
          <w:color w:val="auto"/>
        </w:rPr>
        <w:t xml:space="preserve"> год</w:t>
      </w:r>
    </w:p>
    <w:p w:rsidR="00C546B7" w:rsidRPr="00544862" w:rsidRDefault="00C546B7" w:rsidP="00C546B7">
      <w:pPr>
        <w:rPr>
          <w:sz w:val="18"/>
        </w:rPr>
      </w:pPr>
    </w:p>
    <w:p w:rsidR="00B40AAF" w:rsidRPr="00C546B7" w:rsidRDefault="00B40AAF" w:rsidP="00C546B7"/>
    <w:sectPr w:rsidR="00B40AAF" w:rsidRPr="00C546B7" w:rsidSect="009064AC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449" w:rsidRDefault="00115449" w:rsidP="007D2FC7">
      <w:pPr>
        <w:spacing w:after="0" w:line="240" w:lineRule="auto"/>
      </w:pPr>
      <w:r>
        <w:separator/>
      </w:r>
    </w:p>
  </w:endnote>
  <w:endnote w:type="continuationSeparator" w:id="0">
    <w:p w:rsidR="00115449" w:rsidRDefault="00115449" w:rsidP="007D2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449" w:rsidRDefault="00115449" w:rsidP="007D2FC7">
      <w:pPr>
        <w:spacing w:after="0" w:line="240" w:lineRule="auto"/>
      </w:pPr>
      <w:r>
        <w:separator/>
      </w:r>
    </w:p>
  </w:footnote>
  <w:footnote w:type="continuationSeparator" w:id="0">
    <w:p w:rsidR="00115449" w:rsidRDefault="00115449" w:rsidP="007D2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7BD2"/>
    <w:multiLevelType w:val="hybridMultilevel"/>
    <w:tmpl w:val="6FFA25BE"/>
    <w:lvl w:ilvl="0" w:tplc="6AE8D3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07639"/>
    <w:multiLevelType w:val="hybridMultilevel"/>
    <w:tmpl w:val="794259D6"/>
    <w:lvl w:ilvl="0" w:tplc="2E804016">
      <w:start w:val="1"/>
      <w:numFmt w:val="bullet"/>
      <w:lvlText w:val=""/>
      <w:lvlJc w:val="left"/>
      <w:pPr>
        <w:ind w:left="710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" w15:restartNumberingAfterBreak="0">
    <w:nsid w:val="093971F1"/>
    <w:multiLevelType w:val="hybridMultilevel"/>
    <w:tmpl w:val="E8F6E380"/>
    <w:lvl w:ilvl="0" w:tplc="4AA63A62">
      <w:numFmt w:val="bullet"/>
      <w:lvlText w:val="•"/>
      <w:lvlJc w:val="left"/>
      <w:pPr>
        <w:ind w:left="71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3" w15:restartNumberingAfterBreak="0">
    <w:nsid w:val="0A2C6765"/>
    <w:multiLevelType w:val="hybridMultilevel"/>
    <w:tmpl w:val="B58076EA"/>
    <w:lvl w:ilvl="0" w:tplc="4AA63A6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2A0F68"/>
    <w:multiLevelType w:val="hybridMultilevel"/>
    <w:tmpl w:val="90601E5C"/>
    <w:lvl w:ilvl="0" w:tplc="7CBEEE62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17D85FC3"/>
    <w:multiLevelType w:val="hybridMultilevel"/>
    <w:tmpl w:val="F8C087D4"/>
    <w:lvl w:ilvl="0" w:tplc="FD7C43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647F5"/>
    <w:multiLevelType w:val="hybridMultilevel"/>
    <w:tmpl w:val="A520354A"/>
    <w:lvl w:ilvl="0" w:tplc="A816E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D92770"/>
    <w:multiLevelType w:val="hybridMultilevel"/>
    <w:tmpl w:val="7D687CD4"/>
    <w:lvl w:ilvl="0" w:tplc="FD7C43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67D89"/>
    <w:multiLevelType w:val="hybridMultilevel"/>
    <w:tmpl w:val="83C6C6BA"/>
    <w:lvl w:ilvl="0" w:tplc="58C636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C686CA5"/>
    <w:multiLevelType w:val="hybridMultilevel"/>
    <w:tmpl w:val="763EC526"/>
    <w:lvl w:ilvl="0" w:tplc="FD7C4334">
      <w:numFmt w:val="bullet"/>
      <w:lvlText w:val="-"/>
      <w:lvlJc w:val="left"/>
      <w:pPr>
        <w:ind w:left="710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10" w15:restartNumberingAfterBreak="0">
    <w:nsid w:val="4CB62BED"/>
    <w:multiLevelType w:val="hybridMultilevel"/>
    <w:tmpl w:val="C48A9A8C"/>
    <w:lvl w:ilvl="0" w:tplc="4AA63A62">
      <w:numFmt w:val="bullet"/>
      <w:lvlText w:val="•"/>
      <w:lvlJc w:val="left"/>
      <w:pPr>
        <w:ind w:left="710" w:hanging="705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415085"/>
    <w:multiLevelType w:val="hybridMultilevel"/>
    <w:tmpl w:val="D08E77A2"/>
    <w:lvl w:ilvl="0" w:tplc="9426F17C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13561A04">
      <w:numFmt w:val="bullet"/>
      <w:lvlText w:val="•"/>
      <w:lvlJc w:val="left"/>
      <w:pPr>
        <w:ind w:left="1430" w:hanging="705"/>
      </w:pPr>
      <w:rPr>
        <w:rFonts w:ascii="Times New Roman" w:eastAsia="Calibr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2" w15:restartNumberingAfterBreak="0">
    <w:nsid w:val="52752C99"/>
    <w:multiLevelType w:val="hybridMultilevel"/>
    <w:tmpl w:val="50B0DB20"/>
    <w:lvl w:ilvl="0" w:tplc="FD7C433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85761E"/>
    <w:multiLevelType w:val="hybridMultilevel"/>
    <w:tmpl w:val="58ECD6CA"/>
    <w:lvl w:ilvl="0" w:tplc="0A1C0E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66FFFF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7C08D4"/>
    <w:multiLevelType w:val="hybridMultilevel"/>
    <w:tmpl w:val="D2906B4A"/>
    <w:lvl w:ilvl="0" w:tplc="FD7C4334">
      <w:numFmt w:val="bullet"/>
      <w:lvlText w:val="-"/>
      <w:lvlJc w:val="left"/>
      <w:pPr>
        <w:ind w:left="71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5" w15:restartNumberingAfterBreak="0">
    <w:nsid w:val="58BF6E4A"/>
    <w:multiLevelType w:val="hybridMultilevel"/>
    <w:tmpl w:val="A8740392"/>
    <w:lvl w:ilvl="0" w:tplc="A816E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44D4A"/>
    <w:multiLevelType w:val="hybridMultilevel"/>
    <w:tmpl w:val="975E942A"/>
    <w:lvl w:ilvl="0" w:tplc="58C636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CE45684"/>
    <w:multiLevelType w:val="hybridMultilevel"/>
    <w:tmpl w:val="A04C06F0"/>
    <w:lvl w:ilvl="0" w:tplc="A816E742">
      <w:start w:val="1"/>
      <w:numFmt w:val="bullet"/>
      <w:lvlText w:val=""/>
      <w:lvlJc w:val="left"/>
      <w:pPr>
        <w:ind w:left="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8" w15:restartNumberingAfterBreak="0">
    <w:nsid w:val="61A37617"/>
    <w:multiLevelType w:val="hybridMultilevel"/>
    <w:tmpl w:val="258A8EE0"/>
    <w:lvl w:ilvl="0" w:tplc="FD7C4334">
      <w:numFmt w:val="bullet"/>
      <w:lvlText w:val="-"/>
      <w:lvlJc w:val="left"/>
      <w:pPr>
        <w:ind w:left="71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9" w15:restartNumberingAfterBreak="0">
    <w:nsid w:val="65CA401A"/>
    <w:multiLevelType w:val="hybridMultilevel"/>
    <w:tmpl w:val="B31EF700"/>
    <w:lvl w:ilvl="0" w:tplc="7CBEEE62">
      <w:start w:val="1"/>
      <w:numFmt w:val="bullet"/>
      <w:lvlText w:val=""/>
      <w:lvlJc w:val="left"/>
      <w:pPr>
        <w:ind w:left="36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20" w15:restartNumberingAfterBreak="0">
    <w:nsid w:val="680E26F5"/>
    <w:multiLevelType w:val="hybridMultilevel"/>
    <w:tmpl w:val="AA1A13E0"/>
    <w:lvl w:ilvl="0" w:tplc="FD7C4334">
      <w:numFmt w:val="bullet"/>
      <w:lvlText w:val="-"/>
      <w:lvlJc w:val="left"/>
      <w:pPr>
        <w:ind w:left="710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D6343"/>
    <w:multiLevelType w:val="hybridMultilevel"/>
    <w:tmpl w:val="BCBC0460"/>
    <w:lvl w:ilvl="0" w:tplc="FD7C4334">
      <w:numFmt w:val="bullet"/>
      <w:lvlText w:val="-"/>
      <w:lvlJc w:val="left"/>
      <w:pPr>
        <w:ind w:left="37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2" w15:restartNumberingAfterBreak="0">
    <w:nsid w:val="713C4DE3"/>
    <w:multiLevelType w:val="hybridMultilevel"/>
    <w:tmpl w:val="14160490"/>
    <w:lvl w:ilvl="0" w:tplc="727434C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E4E39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2C0028D"/>
    <w:multiLevelType w:val="hybridMultilevel"/>
    <w:tmpl w:val="39ACF110"/>
    <w:lvl w:ilvl="0" w:tplc="F75295EE">
      <w:numFmt w:val="bullet"/>
      <w:lvlText w:val="•"/>
      <w:lvlJc w:val="left"/>
      <w:pPr>
        <w:ind w:left="725" w:hanging="72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abstractNum w:abstractNumId="24" w15:restartNumberingAfterBreak="0">
    <w:nsid w:val="78801E6E"/>
    <w:multiLevelType w:val="hybridMultilevel"/>
    <w:tmpl w:val="192887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ABE2895"/>
    <w:multiLevelType w:val="hybridMultilevel"/>
    <w:tmpl w:val="36B07990"/>
    <w:lvl w:ilvl="0" w:tplc="0A1C0E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66FFFF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0F169C"/>
    <w:multiLevelType w:val="multilevel"/>
    <w:tmpl w:val="268C36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FFA733C"/>
    <w:multiLevelType w:val="hybridMultilevel"/>
    <w:tmpl w:val="B7523220"/>
    <w:lvl w:ilvl="0" w:tplc="4AA63A62">
      <w:numFmt w:val="bullet"/>
      <w:lvlText w:val="•"/>
      <w:lvlJc w:val="left"/>
      <w:pPr>
        <w:ind w:left="710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"/>
  </w:num>
  <w:num w:numId="3">
    <w:abstractNumId w:val="9"/>
  </w:num>
  <w:num w:numId="4">
    <w:abstractNumId w:val="11"/>
  </w:num>
  <w:num w:numId="5">
    <w:abstractNumId w:val="20"/>
  </w:num>
  <w:num w:numId="6">
    <w:abstractNumId w:val="18"/>
  </w:num>
  <w:num w:numId="7">
    <w:abstractNumId w:val="23"/>
  </w:num>
  <w:num w:numId="8">
    <w:abstractNumId w:val="2"/>
  </w:num>
  <w:num w:numId="9">
    <w:abstractNumId w:val="14"/>
  </w:num>
  <w:num w:numId="10">
    <w:abstractNumId w:val="5"/>
  </w:num>
  <w:num w:numId="11">
    <w:abstractNumId w:val="10"/>
  </w:num>
  <w:num w:numId="12">
    <w:abstractNumId w:val="21"/>
  </w:num>
  <w:num w:numId="13">
    <w:abstractNumId w:val="7"/>
  </w:num>
  <w:num w:numId="14">
    <w:abstractNumId w:val="26"/>
  </w:num>
  <w:num w:numId="15">
    <w:abstractNumId w:val="6"/>
  </w:num>
  <w:num w:numId="16">
    <w:abstractNumId w:val="15"/>
  </w:num>
  <w:num w:numId="17">
    <w:abstractNumId w:val="17"/>
  </w:num>
  <w:num w:numId="18">
    <w:abstractNumId w:val="22"/>
  </w:num>
  <w:num w:numId="19">
    <w:abstractNumId w:val="0"/>
  </w:num>
  <w:num w:numId="20">
    <w:abstractNumId w:val="12"/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  <w:num w:numId="24">
    <w:abstractNumId w:val="19"/>
  </w:num>
  <w:num w:numId="25">
    <w:abstractNumId w:val="25"/>
  </w:num>
  <w:num w:numId="26">
    <w:abstractNumId w:val="13"/>
  </w:num>
  <w:num w:numId="27">
    <w:abstractNumId w:val="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FB"/>
    <w:rsid w:val="00071B74"/>
    <w:rsid w:val="000B64B9"/>
    <w:rsid w:val="000D164D"/>
    <w:rsid w:val="001037F7"/>
    <w:rsid w:val="00115449"/>
    <w:rsid w:val="0011623E"/>
    <w:rsid w:val="001A7419"/>
    <w:rsid w:val="001C3032"/>
    <w:rsid w:val="001D496A"/>
    <w:rsid w:val="001D79CF"/>
    <w:rsid w:val="002031B5"/>
    <w:rsid w:val="002069FB"/>
    <w:rsid w:val="002129C8"/>
    <w:rsid w:val="00225D59"/>
    <w:rsid w:val="00252821"/>
    <w:rsid w:val="0026086B"/>
    <w:rsid w:val="002867CC"/>
    <w:rsid w:val="002A67EA"/>
    <w:rsid w:val="0031273B"/>
    <w:rsid w:val="00322901"/>
    <w:rsid w:val="00340F10"/>
    <w:rsid w:val="00394A19"/>
    <w:rsid w:val="003A09F3"/>
    <w:rsid w:val="003F6C1D"/>
    <w:rsid w:val="003F6FA4"/>
    <w:rsid w:val="004549F6"/>
    <w:rsid w:val="00462B85"/>
    <w:rsid w:val="00474235"/>
    <w:rsid w:val="004C6259"/>
    <w:rsid w:val="004C6697"/>
    <w:rsid w:val="004E1322"/>
    <w:rsid w:val="004E301F"/>
    <w:rsid w:val="005024D3"/>
    <w:rsid w:val="00515BBA"/>
    <w:rsid w:val="00544862"/>
    <w:rsid w:val="00564083"/>
    <w:rsid w:val="005C382C"/>
    <w:rsid w:val="005F2219"/>
    <w:rsid w:val="00605393"/>
    <w:rsid w:val="00637E02"/>
    <w:rsid w:val="00637EA2"/>
    <w:rsid w:val="00642F4D"/>
    <w:rsid w:val="00650FFA"/>
    <w:rsid w:val="00660538"/>
    <w:rsid w:val="00692079"/>
    <w:rsid w:val="006A3DB8"/>
    <w:rsid w:val="006A5F10"/>
    <w:rsid w:val="006B0BE2"/>
    <w:rsid w:val="00721316"/>
    <w:rsid w:val="00722D66"/>
    <w:rsid w:val="00756A82"/>
    <w:rsid w:val="00771516"/>
    <w:rsid w:val="007966CC"/>
    <w:rsid w:val="007D1842"/>
    <w:rsid w:val="007D2FC7"/>
    <w:rsid w:val="007D7C9A"/>
    <w:rsid w:val="008A3213"/>
    <w:rsid w:val="008A50D4"/>
    <w:rsid w:val="008B70A5"/>
    <w:rsid w:val="009064AC"/>
    <w:rsid w:val="00915186"/>
    <w:rsid w:val="00924CB7"/>
    <w:rsid w:val="00926163"/>
    <w:rsid w:val="00930BEE"/>
    <w:rsid w:val="0095202D"/>
    <w:rsid w:val="009964C9"/>
    <w:rsid w:val="00A22061"/>
    <w:rsid w:val="00A54A25"/>
    <w:rsid w:val="00A8203C"/>
    <w:rsid w:val="00AD02BD"/>
    <w:rsid w:val="00AE3A14"/>
    <w:rsid w:val="00B40AAF"/>
    <w:rsid w:val="00BB45A7"/>
    <w:rsid w:val="00BD6EAC"/>
    <w:rsid w:val="00C30072"/>
    <w:rsid w:val="00C4655B"/>
    <w:rsid w:val="00C546B7"/>
    <w:rsid w:val="00CA4415"/>
    <w:rsid w:val="00CB5717"/>
    <w:rsid w:val="00CB6C14"/>
    <w:rsid w:val="00D01D74"/>
    <w:rsid w:val="00D10514"/>
    <w:rsid w:val="00D965B2"/>
    <w:rsid w:val="00DB2E36"/>
    <w:rsid w:val="00DC5CED"/>
    <w:rsid w:val="00DE71FC"/>
    <w:rsid w:val="00E10536"/>
    <w:rsid w:val="00E17823"/>
    <w:rsid w:val="00E26890"/>
    <w:rsid w:val="00E63063"/>
    <w:rsid w:val="00F55AF0"/>
    <w:rsid w:val="00FB4CDD"/>
    <w:rsid w:val="00F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7CC4A3"/>
  <w15:docId w15:val="{8AE561D6-4C24-478E-9DDB-F02DA3BDF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259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1A7419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419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419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419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419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419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419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419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419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9F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419"/>
    <w:pPr>
      <w:ind w:left="720"/>
      <w:contextualSpacing/>
    </w:pPr>
  </w:style>
  <w:style w:type="character" w:customStyle="1" w:styleId="21">
    <w:name w:val="Основной текст (2) + Полужирный"/>
    <w:basedOn w:val="a0"/>
    <w:rsid w:val="002031B5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FFFFFF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3pt">
    <w:name w:val="Основной текст (2) + 13 pt"/>
    <w:basedOn w:val="a0"/>
    <w:rsid w:val="002031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FFFFFF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2">
    <w:name w:val="Основной текст (2)"/>
    <w:basedOn w:val="a0"/>
    <w:rsid w:val="002031B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styleId="a6">
    <w:name w:val="Body Text"/>
    <w:basedOn w:val="a"/>
    <w:link w:val="a7"/>
    <w:rsid w:val="00322901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44"/>
      <w:szCs w:val="24"/>
      <w:u w:val="single"/>
      <w:lang w:eastAsia="ru-RU"/>
    </w:rPr>
  </w:style>
  <w:style w:type="character" w:customStyle="1" w:styleId="a7">
    <w:name w:val="Основной текст Знак"/>
    <w:basedOn w:val="a0"/>
    <w:link w:val="a6"/>
    <w:rsid w:val="00322901"/>
    <w:rPr>
      <w:rFonts w:ascii="Times New Roman" w:eastAsia="Times New Roman" w:hAnsi="Times New Roman" w:cs="Times New Roman"/>
      <w:i/>
      <w:iCs/>
      <w:sz w:val="44"/>
      <w:szCs w:val="24"/>
      <w:u w:val="single"/>
      <w:lang w:eastAsia="ru-RU"/>
    </w:rPr>
  </w:style>
  <w:style w:type="paragraph" w:styleId="a8">
    <w:name w:val="Normal (Web)"/>
    <w:basedOn w:val="a"/>
    <w:uiPriority w:val="99"/>
    <w:semiHidden/>
    <w:unhideWhenUsed/>
    <w:rsid w:val="00394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1A7419"/>
    <w:rPr>
      <w:b/>
      <w:bCs/>
      <w:spacing w:val="0"/>
    </w:rPr>
  </w:style>
  <w:style w:type="character" w:customStyle="1" w:styleId="10">
    <w:name w:val="Заголовок 1 Знак"/>
    <w:basedOn w:val="a0"/>
    <w:link w:val="1"/>
    <w:uiPriority w:val="9"/>
    <w:rsid w:val="001A7419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A7419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A7419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A7419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A7419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A7419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A7419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A7419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A7419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a">
    <w:name w:val="caption"/>
    <w:basedOn w:val="a"/>
    <w:next w:val="a"/>
    <w:uiPriority w:val="35"/>
    <w:semiHidden/>
    <w:unhideWhenUsed/>
    <w:qFormat/>
    <w:rsid w:val="001A7419"/>
    <w:rPr>
      <w:b/>
      <w:bCs/>
      <w:smallCaps/>
      <w:color w:val="1F497D" w:themeColor="text2"/>
      <w:spacing w:val="10"/>
      <w:sz w:val="18"/>
      <w:szCs w:val="18"/>
    </w:rPr>
  </w:style>
  <w:style w:type="paragraph" w:styleId="ab">
    <w:name w:val="Title"/>
    <w:next w:val="a"/>
    <w:link w:val="ac"/>
    <w:uiPriority w:val="10"/>
    <w:qFormat/>
    <w:rsid w:val="001A7419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c">
    <w:name w:val="Заголовок Знак"/>
    <w:basedOn w:val="a0"/>
    <w:link w:val="ab"/>
    <w:uiPriority w:val="10"/>
    <w:rsid w:val="001A7419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d">
    <w:name w:val="Subtitle"/>
    <w:next w:val="a"/>
    <w:link w:val="ae"/>
    <w:uiPriority w:val="11"/>
    <w:qFormat/>
    <w:rsid w:val="001A7419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e">
    <w:name w:val="Подзаголовок Знак"/>
    <w:basedOn w:val="a0"/>
    <w:link w:val="ad"/>
    <w:uiPriority w:val="11"/>
    <w:rsid w:val="001A7419"/>
    <w:rPr>
      <w:smallCaps/>
      <w:color w:val="938953" w:themeColor="background2" w:themeShade="7F"/>
      <w:spacing w:val="5"/>
      <w:sz w:val="28"/>
      <w:szCs w:val="28"/>
    </w:rPr>
  </w:style>
  <w:style w:type="character" w:styleId="af">
    <w:name w:val="Emphasis"/>
    <w:uiPriority w:val="20"/>
    <w:qFormat/>
    <w:rsid w:val="001A7419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f0">
    <w:name w:val="No Spacing"/>
    <w:basedOn w:val="a"/>
    <w:uiPriority w:val="1"/>
    <w:qFormat/>
    <w:rsid w:val="001A7419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1A7419"/>
    <w:rPr>
      <w:i/>
      <w:iCs/>
    </w:rPr>
  </w:style>
  <w:style w:type="character" w:customStyle="1" w:styleId="24">
    <w:name w:val="Цитата 2 Знак"/>
    <w:basedOn w:val="a0"/>
    <w:link w:val="23"/>
    <w:uiPriority w:val="29"/>
    <w:rsid w:val="001A7419"/>
    <w:rPr>
      <w:i/>
      <w:iCs/>
      <w:color w:val="5A5A5A" w:themeColor="text1" w:themeTint="A5"/>
    </w:rPr>
  </w:style>
  <w:style w:type="paragraph" w:styleId="af1">
    <w:name w:val="Intense Quote"/>
    <w:basedOn w:val="a"/>
    <w:next w:val="a"/>
    <w:link w:val="af2"/>
    <w:uiPriority w:val="30"/>
    <w:qFormat/>
    <w:rsid w:val="001A7419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f2">
    <w:name w:val="Выделенная цитата Знак"/>
    <w:basedOn w:val="a0"/>
    <w:link w:val="af1"/>
    <w:uiPriority w:val="30"/>
    <w:rsid w:val="001A7419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af3">
    <w:name w:val="Subtle Emphasis"/>
    <w:uiPriority w:val="19"/>
    <w:qFormat/>
    <w:rsid w:val="001A7419"/>
    <w:rPr>
      <w:smallCaps/>
      <w:dstrike w:val="0"/>
      <w:color w:val="5A5A5A" w:themeColor="text1" w:themeTint="A5"/>
      <w:vertAlign w:val="baseline"/>
    </w:rPr>
  </w:style>
  <w:style w:type="character" w:styleId="af4">
    <w:name w:val="Intense Emphasis"/>
    <w:uiPriority w:val="21"/>
    <w:qFormat/>
    <w:rsid w:val="001A7419"/>
    <w:rPr>
      <w:b/>
      <w:bCs/>
      <w:smallCaps/>
      <w:color w:val="4F81BD" w:themeColor="accent1"/>
      <w:spacing w:val="40"/>
    </w:rPr>
  </w:style>
  <w:style w:type="character" w:styleId="af5">
    <w:name w:val="Subtle Reference"/>
    <w:uiPriority w:val="31"/>
    <w:qFormat/>
    <w:rsid w:val="001A7419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6">
    <w:name w:val="Intense Reference"/>
    <w:uiPriority w:val="32"/>
    <w:qFormat/>
    <w:rsid w:val="001A7419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7">
    <w:name w:val="Book Title"/>
    <w:uiPriority w:val="33"/>
    <w:qFormat/>
    <w:rsid w:val="001A7419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1A7419"/>
    <w:pPr>
      <w:outlineLvl w:val="9"/>
    </w:pPr>
    <w:rPr>
      <w:lang w:bidi="en-US"/>
    </w:rPr>
  </w:style>
  <w:style w:type="table" w:styleId="af9">
    <w:name w:val="Table Grid"/>
    <w:basedOn w:val="a1"/>
    <w:uiPriority w:val="39"/>
    <w:rsid w:val="004C6259"/>
    <w:pPr>
      <w:spacing w:after="0" w:line="240" w:lineRule="auto"/>
      <w:ind w:left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header"/>
    <w:basedOn w:val="a"/>
    <w:link w:val="afb"/>
    <w:uiPriority w:val="99"/>
    <w:unhideWhenUsed/>
    <w:rsid w:val="007D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7D2FC7"/>
    <w:rPr>
      <w:color w:val="5A5A5A" w:themeColor="text1" w:themeTint="A5"/>
    </w:rPr>
  </w:style>
  <w:style w:type="paragraph" w:styleId="afc">
    <w:name w:val="footer"/>
    <w:basedOn w:val="a"/>
    <w:link w:val="afd"/>
    <w:uiPriority w:val="99"/>
    <w:unhideWhenUsed/>
    <w:rsid w:val="007D2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7D2FC7"/>
    <w:rPr>
      <w:color w:val="5A5A5A" w:themeColor="text1" w:themeTint="A5"/>
    </w:rPr>
  </w:style>
  <w:style w:type="character" w:customStyle="1" w:styleId="apple-converted-space">
    <w:name w:val="apple-converted-space"/>
    <w:basedOn w:val="a0"/>
    <w:rsid w:val="007D1842"/>
  </w:style>
  <w:style w:type="character" w:styleId="afe">
    <w:name w:val="Hyperlink"/>
    <w:basedOn w:val="a0"/>
    <w:uiPriority w:val="99"/>
    <w:semiHidden/>
    <w:unhideWhenUsed/>
    <w:rsid w:val="004E13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2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6C8ED-7EC8-4C5A-8EF3-18C441490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Друзюк</dc:creator>
  <cp:lastModifiedBy>Наталья Васильевна</cp:lastModifiedBy>
  <cp:revision>27</cp:revision>
  <cp:lastPrinted>2018-04-11T08:03:00Z</cp:lastPrinted>
  <dcterms:created xsi:type="dcterms:W3CDTF">2018-04-11T08:07:00Z</dcterms:created>
  <dcterms:modified xsi:type="dcterms:W3CDTF">2021-03-29T06:45:00Z</dcterms:modified>
</cp:coreProperties>
</file>