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«Средняя общеобразовательная школа № 4 г. Котово» </w:t>
      </w: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t xml:space="preserve">Котовского  муниципального района Волгоградской области»                                                         </w:t>
      </w: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9CF" w:rsidRPr="00594FA2" w:rsidRDefault="004109CF" w:rsidP="004109CF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94FA2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594FA2">
        <w:rPr>
          <w:rFonts w:ascii="Times New Roman" w:hAnsi="Times New Roman" w:cs="Times New Roman"/>
          <w:sz w:val="28"/>
          <w:szCs w:val="28"/>
        </w:rPr>
        <w:t> </w:t>
      </w:r>
      <w:r w:rsidRPr="00594FA2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приказом директора  </w:t>
      </w:r>
      <w:r w:rsidRPr="00594FA2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от "   "              2018г. №  </w:t>
      </w: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br/>
      </w: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36"/>
          <w:szCs w:val="36"/>
        </w:rPr>
      </w:pPr>
      <w:r w:rsidRPr="00594FA2">
        <w:rPr>
          <w:rFonts w:ascii="Times New Roman" w:hAnsi="Times New Roman" w:cs="Times New Roman"/>
          <w:b/>
          <w:sz w:val="36"/>
          <w:szCs w:val="36"/>
        </w:rPr>
        <w:t xml:space="preserve">Рабочая программа по </w:t>
      </w:r>
      <w:r>
        <w:rPr>
          <w:rFonts w:ascii="Times New Roman" w:hAnsi="Times New Roman" w:cs="Times New Roman"/>
          <w:b/>
          <w:sz w:val="36"/>
          <w:szCs w:val="36"/>
        </w:rPr>
        <w:t>геометрии</w:t>
      </w:r>
      <w:r w:rsidRPr="00594FA2">
        <w:rPr>
          <w:rFonts w:ascii="Times New Roman" w:hAnsi="Times New Roman" w:cs="Times New Roman"/>
          <w:b/>
          <w:sz w:val="36"/>
          <w:szCs w:val="36"/>
        </w:rPr>
        <w:t xml:space="preserve"> в 10 классе (базовый уровень)</w:t>
      </w:r>
      <w:r w:rsidRPr="00594FA2">
        <w:rPr>
          <w:rFonts w:ascii="Times New Roman" w:hAnsi="Times New Roman" w:cs="Times New Roman"/>
          <w:sz w:val="36"/>
          <w:szCs w:val="36"/>
        </w:rPr>
        <w:t> </w:t>
      </w:r>
      <w:r w:rsidRPr="00594FA2">
        <w:rPr>
          <w:rFonts w:ascii="Times New Roman" w:hAnsi="Times New Roman" w:cs="Times New Roman"/>
          <w:sz w:val="36"/>
          <w:szCs w:val="36"/>
        </w:rPr>
        <w:br/>
        <w:t>на 2018 - 2019 учебный год </w:t>
      </w:r>
      <w:r w:rsidRPr="00594FA2">
        <w:rPr>
          <w:rFonts w:ascii="Times New Roman" w:hAnsi="Times New Roman" w:cs="Times New Roman"/>
          <w:sz w:val="36"/>
          <w:szCs w:val="36"/>
        </w:rPr>
        <w:br/>
        <w:t>педагога высшей квалификационной категории </w:t>
      </w:r>
      <w:r w:rsidRPr="00594FA2">
        <w:rPr>
          <w:rFonts w:ascii="Times New Roman" w:hAnsi="Times New Roman" w:cs="Times New Roman"/>
          <w:sz w:val="36"/>
          <w:szCs w:val="36"/>
        </w:rPr>
        <w:br/>
        <w:t>Нестеренко Натальи Васильевны</w:t>
      </w: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9CF" w:rsidRPr="00594FA2" w:rsidRDefault="004109CF" w:rsidP="004109CF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t>г. Котово</w:t>
      </w:r>
    </w:p>
    <w:p w:rsidR="004109CF" w:rsidRPr="00594FA2" w:rsidRDefault="004109CF" w:rsidP="004109C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  <w:sz w:val="28"/>
          <w:szCs w:val="28"/>
        </w:rPr>
        <w:t>2018</w:t>
      </w:r>
    </w:p>
    <w:p w:rsidR="004109CF" w:rsidRPr="00594FA2" w:rsidRDefault="004109CF" w:rsidP="00410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9CF" w:rsidRPr="00DD0914" w:rsidRDefault="004109CF" w:rsidP="00410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9CF" w:rsidRPr="00DD0914" w:rsidRDefault="004109CF" w:rsidP="00410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9CF" w:rsidRPr="00594FA2" w:rsidRDefault="004109CF" w:rsidP="004109CF">
      <w:pPr>
        <w:pStyle w:val="a7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4109CF" w:rsidRPr="00594FA2" w:rsidRDefault="004109CF" w:rsidP="004109CF">
      <w:pPr>
        <w:pStyle w:val="a7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4109CF" w:rsidRPr="00594FA2" w:rsidRDefault="004109CF" w:rsidP="004109CF">
      <w:pPr>
        <w:ind w:right="20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 xml:space="preserve">Программа по </w:t>
      </w:r>
      <w:r>
        <w:rPr>
          <w:rFonts w:ascii="Times New Roman" w:hAnsi="Times New Roman" w:cs="Times New Roman"/>
        </w:rPr>
        <w:t xml:space="preserve">геометрии </w:t>
      </w:r>
      <w:r w:rsidRPr="00594FA2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10</w:t>
      </w:r>
      <w:r w:rsidRPr="00594FA2">
        <w:rPr>
          <w:rFonts w:ascii="Times New Roman" w:hAnsi="Times New Roman" w:cs="Times New Roman"/>
        </w:rPr>
        <w:t xml:space="preserve"> класса остав</w:t>
      </w:r>
      <w:r w:rsidRPr="00594FA2">
        <w:rPr>
          <w:rFonts w:ascii="Times New Roman" w:hAnsi="Times New Roman" w:cs="Times New Roman"/>
        </w:rPr>
        <w:softHyphen/>
        <w:t>лена на основе следующих документов:</w:t>
      </w:r>
    </w:p>
    <w:p w:rsidR="006D3289" w:rsidRDefault="006D3289" w:rsidP="006D3289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федерального компонента государственного стандарта среднего (полного) общего образования,</w:t>
      </w:r>
    </w:p>
    <w:p w:rsidR="006D3289" w:rsidRDefault="006D3289" w:rsidP="006D3289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примерной программы по математике основного общего образования,</w:t>
      </w:r>
    </w:p>
    <w:p w:rsidR="006D3289" w:rsidRDefault="006D3289" w:rsidP="006D3289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авторской программы «Геометрия, 10 – 11», авт. Л.С. </w:t>
      </w:r>
      <w:proofErr w:type="spellStart"/>
      <w:r>
        <w:rPr>
          <w:rStyle w:val="c1"/>
          <w:color w:val="000000"/>
        </w:rPr>
        <w:t>Атанасян</w:t>
      </w:r>
      <w:proofErr w:type="spellEnd"/>
      <w:r>
        <w:rPr>
          <w:rStyle w:val="c1"/>
          <w:color w:val="000000"/>
        </w:rPr>
        <w:t xml:space="preserve"> и др.,</w:t>
      </w:r>
    </w:p>
    <w:p w:rsidR="004109CF" w:rsidRPr="00594FA2" w:rsidRDefault="006D3289" w:rsidP="004109CF">
      <w:pPr>
        <w:pStyle w:val="10"/>
        <w:numPr>
          <w:ilvl w:val="0"/>
          <w:numId w:val="27"/>
        </w:numPr>
        <w:jc w:val="both"/>
      </w:pPr>
      <w:r>
        <w:t>у</w:t>
      </w:r>
      <w:r w:rsidR="004109CF" w:rsidRPr="00594FA2">
        <w:t>чебным планом  МКОУ СШ№4 г</w:t>
      </w:r>
      <w:proofErr w:type="gramStart"/>
      <w:r w:rsidR="004109CF" w:rsidRPr="00594FA2">
        <w:t>.К</w:t>
      </w:r>
      <w:proofErr w:type="gramEnd"/>
      <w:r w:rsidR="004109CF" w:rsidRPr="00594FA2">
        <w:t>отово  на 2018 – 2019 учебный год.</w:t>
      </w:r>
    </w:p>
    <w:p w:rsidR="004109CF" w:rsidRPr="00594FA2" w:rsidRDefault="004109CF" w:rsidP="004109CF">
      <w:pPr>
        <w:pStyle w:val="10"/>
        <w:ind w:left="567"/>
        <w:jc w:val="both"/>
      </w:pPr>
    </w:p>
    <w:p w:rsidR="004109CF" w:rsidRPr="00594FA2" w:rsidRDefault="004109CF" w:rsidP="004109CF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>Рабочая программа ориентирована на использование учебника: «</w:t>
      </w:r>
      <w:r w:rsidR="00DB0CB1">
        <w:rPr>
          <w:rFonts w:ascii="Times New Roman" w:hAnsi="Times New Roman" w:cs="Times New Roman"/>
        </w:rPr>
        <w:t>Геометрия</w:t>
      </w:r>
      <w:r w:rsidRPr="00594FA2">
        <w:rPr>
          <w:rFonts w:ascii="Times New Roman" w:hAnsi="Times New Roman" w:cs="Times New Roman"/>
        </w:rPr>
        <w:t xml:space="preserve">» для </w:t>
      </w:r>
      <w:r>
        <w:rPr>
          <w:rFonts w:ascii="Times New Roman" w:hAnsi="Times New Roman" w:cs="Times New Roman"/>
        </w:rPr>
        <w:t>10</w:t>
      </w:r>
      <w:r w:rsidRPr="00594FA2">
        <w:rPr>
          <w:rFonts w:ascii="Times New Roman" w:hAnsi="Times New Roman" w:cs="Times New Roman"/>
        </w:rPr>
        <w:t xml:space="preserve"> класса: учеб</w:t>
      </w:r>
      <w:proofErr w:type="gramStart"/>
      <w:r w:rsidRPr="00594FA2">
        <w:rPr>
          <w:rFonts w:ascii="Times New Roman" w:hAnsi="Times New Roman" w:cs="Times New Roman"/>
        </w:rPr>
        <w:t>.</w:t>
      </w:r>
      <w:proofErr w:type="gramEnd"/>
      <w:r w:rsidRPr="00594FA2">
        <w:rPr>
          <w:rFonts w:ascii="Times New Roman" w:hAnsi="Times New Roman" w:cs="Times New Roman"/>
        </w:rPr>
        <w:t xml:space="preserve"> </w:t>
      </w:r>
      <w:proofErr w:type="gramStart"/>
      <w:r w:rsidRPr="00594FA2">
        <w:rPr>
          <w:rFonts w:ascii="Times New Roman" w:hAnsi="Times New Roman" w:cs="Times New Roman"/>
        </w:rPr>
        <w:t>д</w:t>
      </w:r>
      <w:proofErr w:type="gramEnd"/>
      <w:r w:rsidRPr="00594FA2">
        <w:rPr>
          <w:rFonts w:ascii="Times New Roman" w:hAnsi="Times New Roman" w:cs="Times New Roman"/>
        </w:rPr>
        <w:t xml:space="preserve">ля </w:t>
      </w:r>
      <w:proofErr w:type="spellStart"/>
      <w:r w:rsidRPr="00594FA2">
        <w:rPr>
          <w:rFonts w:ascii="Times New Roman" w:hAnsi="Times New Roman" w:cs="Times New Roman"/>
        </w:rPr>
        <w:t>общеобразоват</w:t>
      </w:r>
      <w:proofErr w:type="spellEnd"/>
      <w:r w:rsidRPr="00594FA2">
        <w:rPr>
          <w:rFonts w:ascii="Times New Roman" w:hAnsi="Times New Roman" w:cs="Times New Roman"/>
        </w:rPr>
        <w:t xml:space="preserve">. учреждений / </w:t>
      </w:r>
      <w:r w:rsidR="0081183E">
        <w:rPr>
          <w:color w:val="000000"/>
          <w:sz w:val="28"/>
          <w:szCs w:val="28"/>
          <w:shd w:val="clear" w:color="auto" w:fill="FFFFFF"/>
        </w:rPr>
        <w:t> </w:t>
      </w:r>
      <w:r w:rsidR="0081183E" w:rsidRPr="0081183E">
        <w:rPr>
          <w:rFonts w:ascii="Times New Roman" w:hAnsi="Times New Roman" w:cs="Times New Roman"/>
        </w:rPr>
        <w:t xml:space="preserve">Л.С. </w:t>
      </w:r>
      <w:proofErr w:type="spellStart"/>
      <w:r w:rsidR="0081183E" w:rsidRPr="0081183E">
        <w:rPr>
          <w:rFonts w:ascii="Times New Roman" w:hAnsi="Times New Roman" w:cs="Times New Roman"/>
        </w:rPr>
        <w:t>Атанасян</w:t>
      </w:r>
      <w:proofErr w:type="spellEnd"/>
      <w:r w:rsidR="0081183E" w:rsidRPr="0081183E">
        <w:rPr>
          <w:rFonts w:ascii="Times New Roman" w:hAnsi="Times New Roman" w:cs="Times New Roman"/>
        </w:rPr>
        <w:t>,  В.Ф. Бутузов, С.Б. Кадомцев и др.- М.: Просвещение, 201</w:t>
      </w:r>
      <w:r w:rsidR="0081183E">
        <w:rPr>
          <w:rFonts w:ascii="Times New Roman" w:hAnsi="Times New Roman" w:cs="Times New Roman"/>
        </w:rPr>
        <w:t>6</w:t>
      </w:r>
      <w:r w:rsidR="0081183E" w:rsidRPr="0081183E">
        <w:rPr>
          <w:rFonts w:ascii="Times New Roman" w:hAnsi="Times New Roman" w:cs="Times New Roman"/>
        </w:rPr>
        <w:t>.</w:t>
      </w:r>
    </w:p>
    <w:p w:rsidR="004109CF" w:rsidRPr="00594FA2" w:rsidRDefault="004109CF" w:rsidP="004109CF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 xml:space="preserve"> В данной программе порядок изучения тем составлен на основе учебника.</w:t>
      </w:r>
    </w:p>
    <w:p w:rsidR="004109CF" w:rsidRPr="00594FA2" w:rsidRDefault="004109CF" w:rsidP="004109CF">
      <w:pPr>
        <w:shd w:val="clear" w:color="auto" w:fill="FFFFFF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 xml:space="preserve">Программа рассчитана на </w:t>
      </w:r>
      <w:r w:rsidR="005412EE">
        <w:rPr>
          <w:rFonts w:ascii="Times New Roman" w:hAnsi="Times New Roman" w:cs="Times New Roman"/>
        </w:rPr>
        <w:t>51</w:t>
      </w:r>
      <w:r w:rsidRPr="00594FA2">
        <w:rPr>
          <w:rFonts w:ascii="Times New Roman" w:hAnsi="Times New Roman" w:cs="Times New Roman"/>
        </w:rPr>
        <w:t xml:space="preserve"> час</w:t>
      </w:r>
      <w:r w:rsidR="005412EE">
        <w:rPr>
          <w:rFonts w:ascii="Times New Roman" w:hAnsi="Times New Roman" w:cs="Times New Roman"/>
        </w:rPr>
        <w:t xml:space="preserve"> </w:t>
      </w:r>
      <w:r w:rsidRPr="00594FA2">
        <w:rPr>
          <w:rFonts w:ascii="Times New Roman" w:hAnsi="Times New Roman" w:cs="Times New Roman"/>
        </w:rPr>
        <w:t xml:space="preserve">из расчета </w:t>
      </w:r>
      <w:r w:rsidR="005412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,5</w:t>
      </w:r>
      <w:r w:rsidRPr="00594FA2">
        <w:rPr>
          <w:rFonts w:ascii="Times New Roman" w:hAnsi="Times New Roman" w:cs="Times New Roman"/>
        </w:rPr>
        <w:t xml:space="preserve"> </w:t>
      </w:r>
      <w:proofErr w:type="gramStart"/>
      <w:r w:rsidRPr="00594FA2">
        <w:rPr>
          <w:rFonts w:ascii="Times New Roman" w:hAnsi="Times New Roman" w:cs="Times New Roman"/>
        </w:rPr>
        <w:t>учебных</w:t>
      </w:r>
      <w:proofErr w:type="gramEnd"/>
      <w:r w:rsidRPr="00594FA2">
        <w:rPr>
          <w:rFonts w:ascii="Times New Roman" w:hAnsi="Times New Roman" w:cs="Times New Roman"/>
        </w:rPr>
        <w:t xml:space="preserve"> часа в неделю. </w:t>
      </w:r>
    </w:p>
    <w:p w:rsidR="0081183E" w:rsidRPr="0081183E" w:rsidRDefault="0081183E" w:rsidP="0081183E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81183E" w:rsidRPr="0081183E" w:rsidRDefault="0081183E" w:rsidP="008118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математики на базовом уровне продолжается и получает развитие содержательная линия:</w:t>
      </w:r>
      <w:r w:rsid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18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«Геометрия».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указанной содержательной линии решаются следующие </w:t>
      </w: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1183E" w:rsidRPr="0081183E" w:rsidRDefault="0081183E" w:rsidP="008118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-изучение свой</w:t>
      </w:r>
      <w:proofErr w:type="gramStart"/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остранственных тел,</w:t>
      </w:r>
    </w:p>
    <w:p w:rsidR="0081183E" w:rsidRPr="0081183E" w:rsidRDefault="0081183E" w:rsidP="008118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применять полученные знания для решения практических задач.</w:t>
      </w:r>
    </w:p>
    <w:p w:rsidR="0081183E" w:rsidRDefault="0081183E" w:rsidP="008118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83E" w:rsidRPr="0081183E" w:rsidRDefault="0081183E" w:rsidP="008118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в старшей школе на базовом уровне направлено на достижение следующих целей:</w:t>
      </w:r>
    </w:p>
    <w:p w:rsidR="0081183E" w:rsidRPr="0081183E" w:rsidRDefault="0081183E" w:rsidP="0081183E">
      <w:pPr>
        <w:numPr>
          <w:ilvl w:val="0"/>
          <w:numId w:val="28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представлений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математике как универсальном языке науки, средстве моделирования явлений и процессов, об идеях и методах математики;</w:t>
      </w:r>
    </w:p>
    <w:p w:rsidR="0081183E" w:rsidRPr="0081183E" w:rsidRDefault="0081183E" w:rsidP="0081183E">
      <w:pPr>
        <w:numPr>
          <w:ilvl w:val="0"/>
          <w:numId w:val="28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81183E" w:rsidRPr="0081183E" w:rsidRDefault="0081183E" w:rsidP="0081183E">
      <w:pPr>
        <w:numPr>
          <w:ilvl w:val="0"/>
          <w:numId w:val="28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математическими знаниями и умениями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81183E" w:rsidRPr="0081183E" w:rsidRDefault="0081183E" w:rsidP="0081183E">
      <w:pPr>
        <w:numPr>
          <w:ilvl w:val="0"/>
          <w:numId w:val="28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 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FD5C2B" w:rsidRDefault="00FD5C2B" w:rsidP="0081183E">
      <w:pPr>
        <w:pStyle w:val="c23"/>
        <w:shd w:val="clear" w:color="auto" w:fill="FFFFFF"/>
        <w:spacing w:before="0" w:beforeAutospacing="0" w:after="0" w:afterAutospacing="0"/>
        <w:ind w:left="720"/>
        <w:jc w:val="center"/>
        <w:rPr>
          <w:rStyle w:val="c9"/>
          <w:b/>
          <w:bCs/>
          <w:color w:val="000000"/>
        </w:rPr>
      </w:pPr>
    </w:p>
    <w:p w:rsidR="0081183E" w:rsidRPr="00FD5C2B" w:rsidRDefault="0081183E" w:rsidP="0081183E">
      <w:pPr>
        <w:pStyle w:val="c23"/>
        <w:shd w:val="clear" w:color="auto" w:fill="FFFFFF"/>
        <w:spacing w:before="0" w:beforeAutospacing="0" w:after="0" w:afterAutospacing="0"/>
        <w:ind w:left="720"/>
        <w:jc w:val="center"/>
        <w:rPr>
          <w:i/>
          <w:color w:val="000000"/>
          <w:sz w:val="20"/>
          <w:szCs w:val="20"/>
        </w:rPr>
      </w:pPr>
      <w:proofErr w:type="spellStart"/>
      <w:r w:rsidRPr="00FD5C2B">
        <w:rPr>
          <w:rStyle w:val="c9"/>
          <w:b/>
          <w:bCs/>
          <w:i/>
          <w:color w:val="000000"/>
        </w:rPr>
        <w:t>Общеучебные</w:t>
      </w:r>
      <w:proofErr w:type="spellEnd"/>
      <w:r w:rsidRPr="00FD5C2B">
        <w:rPr>
          <w:rStyle w:val="c9"/>
          <w:b/>
          <w:bCs/>
          <w:i/>
          <w:color w:val="000000"/>
        </w:rPr>
        <w:t xml:space="preserve"> умения, навыки и способы деятельности</w:t>
      </w:r>
    </w:p>
    <w:p w:rsidR="0081183E" w:rsidRPr="00FD5C2B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 w:rsidRPr="00FD5C2B">
        <w:rPr>
          <w:rStyle w:val="c1"/>
          <w:i/>
          <w:color w:val="000000"/>
        </w:rPr>
        <w:t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</w:t>
      </w:r>
    </w:p>
    <w:p w:rsidR="0081183E" w:rsidRPr="00FD5C2B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 w:rsidRPr="00FD5C2B">
        <w:rPr>
          <w:rStyle w:val="c1"/>
          <w:i/>
          <w:color w:val="000000"/>
        </w:rPr>
        <w:t>-построения и исследования математических моделей для описания и решения прикладных задач, задач из смежных дисциплин;</w:t>
      </w:r>
    </w:p>
    <w:p w:rsidR="0081183E" w:rsidRPr="00FD5C2B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 w:rsidRPr="00FD5C2B">
        <w:rPr>
          <w:rStyle w:val="c1"/>
          <w:i/>
          <w:color w:val="000000"/>
        </w:rPr>
        <w:t>-выполнения и самостоятельного составления алгоритмических предписаний и инструкций на математическом материале;</w:t>
      </w:r>
    </w:p>
    <w:p w:rsidR="0081183E" w:rsidRPr="00FD5C2B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 w:rsidRPr="00FD5C2B">
        <w:rPr>
          <w:rStyle w:val="c1"/>
          <w:i/>
          <w:color w:val="000000"/>
        </w:rPr>
        <w:lastRenderedPageBreak/>
        <w:t>- выполнения расчетов практического характера;</w:t>
      </w:r>
    </w:p>
    <w:p w:rsidR="0081183E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81183E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81183E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81183E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81183E" w:rsidRDefault="0081183E" w:rsidP="0081183E">
      <w:pPr>
        <w:pStyle w:val="c23"/>
        <w:shd w:val="clear" w:color="auto" w:fill="FFFFFF"/>
        <w:spacing w:before="0" w:beforeAutospacing="0" w:after="0" w:afterAutospacing="0"/>
        <w:ind w:left="720"/>
        <w:rPr>
          <w:rStyle w:val="c9"/>
          <w:b/>
          <w:bCs/>
          <w:color w:val="000000"/>
        </w:rPr>
      </w:pPr>
    </w:p>
    <w:p w:rsidR="00E97B30" w:rsidRPr="0081183E" w:rsidRDefault="00F733C1" w:rsidP="0081183E">
      <w:pPr>
        <w:pStyle w:val="c23"/>
        <w:shd w:val="clear" w:color="auto" w:fill="FFFFFF"/>
        <w:spacing w:before="0" w:beforeAutospacing="0" w:after="0" w:afterAutospacing="0"/>
        <w:ind w:left="720"/>
        <w:rPr>
          <w:rStyle w:val="c9"/>
          <w:b/>
          <w:bCs/>
          <w:color w:val="000000"/>
        </w:rPr>
      </w:pPr>
      <w:r w:rsidRPr="0081183E">
        <w:rPr>
          <w:rStyle w:val="c9"/>
          <w:b/>
          <w:bCs/>
          <w:color w:val="000000"/>
        </w:rPr>
        <w:t xml:space="preserve">Планируемые результаты </w:t>
      </w:r>
    </w:p>
    <w:p w:rsidR="0002261F" w:rsidRPr="0002261F" w:rsidRDefault="0002261F" w:rsidP="0002261F">
      <w:pPr>
        <w:pStyle w:val="c11c26"/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c7c6"/>
        </w:rPr>
        <w:t>В результате изучения математики на базовом уровне ученик должен</w:t>
      </w:r>
    </w:p>
    <w:p w:rsidR="0002261F" w:rsidRPr="0002261F" w:rsidRDefault="0002261F" w:rsidP="0002261F">
      <w:pPr>
        <w:pStyle w:val="c11c26"/>
        <w:spacing w:before="0" w:beforeAutospacing="0" w:after="0" w:afterAutospacing="0" w:line="240" w:lineRule="atLeast"/>
        <w:jc w:val="both"/>
        <w:outlineLvl w:val="0"/>
        <w:rPr>
          <w:rStyle w:val="c2c7c6"/>
          <w:b/>
          <w:i/>
        </w:rPr>
      </w:pPr>
      <w:r w:rsidRPr="0002261F">
        <w:rPr>
          <w:rStyle w:val="c2c7c6"/>
          <w:b/>
        </w:rPr>
        <w:t>знать/понимать</w:t>
      </w:r>
    </w:p>
    <w:p w:rsidR="0002261F" w:rsidRPr="0002261F" w:rsidRDefault="0002261F" w:rsidP="0002261F">
      <w:pPr>
        <w:pStyle w:val="c11c26"/>
        <w:numPr>
          <w:ilvl w:val="0"/>
          <w:numId w:val="12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c7c6"/>
        </w:rPr>
        <w:t xml:space="preserve"> </w:t>
      </w:r>
      <w:r w:rsidRPr="0002261F">
        <w:rPr>
          <w:rStyle w:val="c2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2261F" w:rsidRPr="0002261F" w:rsidRDefault="0002261F" w:rsidP="0002261F">
      <w:pPr>
        <w:pStyle w:val="c3c15"/>
        <w:numPr>
          <w:ilvl w:val="0"/>
          <w:numId w:val="12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</w:t>
      </w:r>
      <w:r w:rsidRPr="0002261F">
        <w:t xml:space="preserve"> </w:t>
      </w:r>
      <w:r w:rsidRPr="0002261F">
        <w:rPr>
          <w:rStyle w:val="c2"/>
        </w:rPr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02261F" w:rsidRPr="0002261F" w:rsidRDefault="0002261F" w:rsidP="0002261F">
      <w:pPr>
        <w:pStyle w:val="c11c28"/>
        <w:spacing w:before="0" w:beforeAutospacing="0" w:after="0" w:afterAutospacing="0" w:line="240" w:lineRule="atLeast"/>
        <w:jc w:val="both"/>
        <w:outlineLvl w:val="0"/>
        <w:rPr>
          <w:b/>
          <w:i/>
        </w:rPr>
      </w:pPr>
      <w:r w:rsidRPr="0002261F">
        <w:rPr>
          <w:rStyle w:val="c2c7"/>
          <w:b/>
          <w:i/>
        </w:rPr>
        <w:t>уметь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распознавать на чертежах и моделях пространственные формы; соотносить трехмерные объекты с их описаниями, изображениями;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описывать взаимное расположение прямых и плоскостей в пространстве, </w:t>
      </w:r>
      <w:r w:rsidRPr="0002261F">
        <w:rPr>
          <w:rStyle w:val="c2c6"/>
        </w:rPr>
        <w:t>аргументировать свои суждения об этом расположении</w:t>
      </w:r>
      <w:r w:rsidRPr="0002261F">
        <w:rPr>
          <w:rStyle w:val="c2"/>
        </w:rPr>
        <w:t>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анализировать в простейших случаях взаимное расположение объектов в пространстве;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t xml:space="preserve"> </w:t>
      </w:r>
      <w:r w:rsidRPr="0002261F">
        <w:rPr>
          <w:rStyle w:val="c2"/>
        </w:rPr>
        <w:t>изображать основные многогранники; выполнять чертежи по условиям задач;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c6"/>
        </w:rPr>
        <w:t xml:space="preserve"> строить простейшие сечения куба, призмы, пирамиды</w:t>
      </w:r>
      <w:r w:rsidRPr="0002261F">
        <w:rPr>
          <w:rStyle w:val="c2"/>
        </w:rPr>
        <w:t xml:space="preserve">; 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решать планиметрические и простейшие стереометрические задачи на нахождение геометрических величин (длин, углов, площадей);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использовать при решении стереометрических задач планиметрические факты и методы;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проводить доказательные рассуждения в ходе решения задач;</w:t>
      </w:r>
    </w:p>
    <w:p w:rsidR="0002261F" w:rsidRPr="0002261F" w:rsidRDefault="0002261F" w:rsidP="0002261F">
      <w:pPr>
        <w:pStyle w:val="c15c20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c7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02261F">
        <w:rPr>
          <w:rStyle w:val="c2"/>
        </w:rPr>
        <w:t>для</w:t>
      </w:r>
      <w:proofErr w:type="gramEnd"/>
      <w:r w:rsidRPr="0002261F">
        <w:rPr>
          <w:rStyle w:val="c2"/>
        </w:rPr>
        <w:t>: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исследования (моделирования) несложных практических ситуаций на основе изученных формул и свойств фигур;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02261F" w:rsidRPr="0002261F" w:rsidRDefault="0002261F" w:rsidP="0002261F">
      <w:pPr>
        <w:pStyle w:val="ParagraphStyle"/>
        <w:spacing w:before="60"/>
        <w:ind w:firstLine="360"/>
        <w:jc w:val="both"/>
        <w:rPr>
          <w:rFonts w:ascii="Times New Roman" w:hAnsi="Times New Roman"/>
          <w:spacing w:val="45"/>
        </w:rPr>
      </w:pPr>
      <w:r w:rsidRPr="0002261F">
        <w:rPr>
          <w:rFonts w:ascii="Times New Roman" w:hAnsi="Times New Roman"/>
          <w:spacing w:val="45"/>
        </w:rPr>
        <w:t>Использовать приобретенные знания и умения в практической деятельности и повседневной жизни:</w:t>
      </w:r>
    </w:p>
    <w:p w:rsidR="0002261F" w:rsidRPr="0002261F" w:rsidRDefault="0002261F" w:rsidP="0002261F">
      <w:pPr>
        <w:pStyle w:val="ParagraphStyle"/>
        <w:numPr>
          <w:ilvl w:val="0"/>
          <w:numId w:val="13"/>
        </w:numPr>
        <w:jc w:val="both"/>
        <w:rPr>
          <w:rFonts w:ascii="Times New Roman" w:hAnsi="Times New Roman"/>
        </w:rPr>
      </w:pPr>
      <w:r w:rsidRPr="0002261F">
        <w:rPr>
          <w:rFonts w:ascii="Times New Roman" w:hAnsi="Times New Roman"/>
        </w:rPr>
        <w:t>для исследования (моделирования) несложных практических ситуаций на основе изученных формул и свойств фигур;</w:t>
      </w:r>
    </w:p>
    <w:p w:rsidR="0002261F" w:rsidRPr="0002261F" w:rsidRDefault="0002261F" w:rsidP="0002261F">
      <w:pPr>
        <w:pStyle w:val="ParagraphStyle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Pr="0002261F">
        <w:rPr>
          <w:rFonts w:ascii="Times New Roman" w:hAnsi="Times New Roman"/>
        </w:rPr>
        <w:t>для 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1E327D" w:rsidRPr="0002261F" w:rsidRDefault="001E327D" w:rsidP="008C208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D37" w:rsidRPr="0081183E" w:rsidRDefault="004D5D37" w:rsidP="008C208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1183E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курса </w:t>
      </w:r>
      <w:r w:rsidR="00D8397B" w:rsidRPr="0081183E">
        <w:rPr>
          <w:rFonts w:ascii="Times New Roman" w:eastAsia="Calibri" w:hAnsi="Times New Roman" w:cs="Times New Roman"/>
          <w:b/>
          <w:sz w:val="24"/>
          <w:szCs w:val="24"/>
        </w:rPr>
        <w:t>геометрии</w:t>
      </w:r>
      <w:r w:rsidR="0002261F" w:rsidRPr="0081183E">
        <w:rPr>
          <w:rFonts w:ascii="Times New Roman" w:eastAsia="Calibri" w:hAnsi="Times New Roman" w:cs="Times New Roman"/>
          <w:b/>
          <w:sz w:val="24"/>
          <w:szCs w:val="24"/>
        </w:rPr>
        <w:t xml:space="preserve"> на уровне базового в 10</w:t>
      </w:r>
      <w:r w:rsidRPr="008118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1183E">
        <w:rPr>
          <w:rFonts w:ascii="Times New Roman" w:eastAsia="Calibri" w:hAnsi="Times New Roman" w:cs="Times New Roman"/>
          <w:b/>
          <w:sz w:val="24"/>
          <w:szCs w:val="24"/>
        </w:rPr>
        <w:t>кла</w:t>
      </w:r>
      <w:proofErr w:type="spellEnd"/>
      <w:proofErr w:type="gramStart"/>
      <w:r w:rsidRPr="0081183E">
        <w:rPr>
          <w:rFonts w:ascii="Times New Roman" w:eastAsia="Calibri" w:hAnsi="Times New Roman" w:cs="Times New Roman"/>
          <w:b/>
          <w:sz w:val="24"/>
          <w:szCs w:val="24"/>
          <w:lang w:val="en-US"/>
        </w:rPr>
        <w:t>cc</w:t>
      </w:r>
      <w:proofErr w:type="gramEnd"/>
      <w:r w:rsidR="0081183E">
        <w:rPr>
          <w:rFonts w:ascii="Times New Roman" w:eastAsia="Calibri" w:hAnsi="Times New Roman" w:cs="Times New Roman"/>
          <w:b/>
          <w:sz w:val="24"/>
          <w:szCs w:val="24"/>
        </w:rPr>
        <w:t>е</w:t>
      </w:r>
    </w:p>
    <w:p w:rsidR="0002261F" w:rsidRPr="0002261F" w:rsidRDefault="0002261F" w:rsidP="00E414DE">
      <w:pPr>
        <w:shd w:val="clear" w:color="auto" w:fill="FFFFFF"/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1.</w:t>
      </w:r>
      <w:r w:rsidRPr="0002261F">
        <w:rPr>
          <w:rFonts w:ascii="Times New Roman" w:eastAsia="Calibri" w:hAnsi="Times New Roman" w:cs="Times New Roman"/>
          <w:b/>
          <w:bCs/>
          <w:sz w:val="24"/>
          <w:szCs w:val="24"/>
        </w:rPr>
        <w:t>Введение.</w:t>
      </w:r>
      <w:r w:rsidR="00E414DE">
        <w:rPr>
          <w:rFonts w:ascii="Times New Roman" w:eastAsia="Calibri" w:hAnsi="Times New Roman" w:cs="Times New Roman"/>
          <w:b/>
          <w:bCs/>
          <w:sz w:val="24"/>
          <w:szCs w:val="24"/>
        </w:rPr>
        <w:t>3ч</w:t>
      </w:r>
    </w:p>
    <w:p w:rsidR="0002261F" w:rsidRPr="0002261F" w:rsidRDefault="0002261F" w:rsidP="00E414D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стереометрии. Аксиомы стереометрии. Некоторые следствия из аксиом.</w:t>
      </w:r>
    </w:p>
    <w:p w:rsidR="0002261F" w:rsidRPr="0002261F" w:rsidRDefault="0002261F" w:rsidP="00E414D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02261F">
        <w:rPr>
          <w:rFonts w:ascii="Times New Roman" w:eastAsia="Calibri" w:hAnsi="Times New Roman" w:cs="Times New Roman"/>
          <w:b/>
          <w:bCs/>
          <w:sz w:val="24"/>
          <w:szCs w:val="24"/>
        </w:rPr>
        <w:t>Параллельность прямых и плоскостей.</w:t>
      </w:r>
      <w:r w:rsidR="00E414DE">
        <w:rPr>
          <w:rFonts w:ascii="Times New Roman" w:eastAsia="Calibri" w:hAnsi="Times New Roman" w:cs="Times New Roman"/>
          <w:b/>
          <w:bCs/>
          <w:sz w:val="24"/>
          <w:szCs w:val="24"/>
        </w:rPr>
        <w:t>13ч</w:t>
      </w:r>
    </w:p>
    <w:p w:rsidR="0002261F" w:rsidRPr="0002261F" w:rsidRDefault="0002261F" w:rsidP="00E414D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Параллельность </w:t>
      </w:r>
      <w:proofErr w:type="gramStart"/>
      <w:r w:rsidRPr="00022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прямых</w:t>
      </w:r>
      <w:proofErr w:type="gramEnd"/>
      <w:r w:rsidRPr="00022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02261F" w:rsidRPr="00E414DE" w:rsidRDefault="0002261F" w:rsidP="00E414DE">
      <w:pPr>
        <w:pStyle w:val="a6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261F">
        <w:rPr>
          <w:rFonts w:ascii="Times New Roman" w:eastAsia="Calibri" w:hAnsi="Times New Roman" w:cs="Times New Roman"/>
          <w:b/>
          <w:bCs/>
          <w:sz w:val="24"/>
          <w:szCs w:val="24"/>
        </w:rPr>
        <w:t>Перпендикулярность прямых и плоскостей</w:t>
      </w:r>
      <w:r w:rsidRPr="0002261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414DE" w:rsidRPr="00E414DE">
        <w:rPr>
          <w:rFonts w:ascii="Times New Roman" w:eastAsia="Calibri" w:hAnsi="Times New Roman" w:cs="Times New Roman"/>
          <w:b/>
          <w:bCs/>
          <w:sz w:val="24"/>
          <w:szCs w:val="24"/>
        </w:rPr>
        <w:t>13ч</w:t>
      </w:r>
    </w:p>
    <w:p w:rsidR="0002261F" w:rsidRPr="0002261F" w:rsidRDefault="0002261F" w:rsidP="00E414D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Перпендикулярность прямой и плоскости. Перпендикуляр и наклонные. Угол между прямой и плоскостью. Двугранный угол. Перпендикулярность плоскостей. Трехгранный угол.  </w:t>
      </w:r>
    </w:p>
    <w:p w:rsidR="0002261F" w:rsidRPr="0002261F" w:rsidRDefault="0002261F" w:rsidP="00E414DE">
      <w:pPr>
        <w:pStyle w:val="a6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261F">
        <w:rPr>
          <w:rFonts w:ascii="Times New Roman" w:eastAsia="Calibri" w:hAnsi="Times New Roman" w:cs="Times New Roman"/>
          <w:b/>
          <w:bCs/>
          <w:sz w:val="24"/>
          <w:szCs w:val="24"/>
        </w:rPr>
        <w:t>Многогранники.</w:t>
      </w:r>
      <w:r w:rsidR="00E414DE">
        <w:rPr>
          <w:rFonts w:ascii="Times New Roman" w:eastAsia="Calibri" w:hAnsi="Times New Roman" w:cs="Times New Roman"/>
          <w:b/>
          <w:bCs/>
          <w:sz w:val="24"/>
          <w:szCs w:val="24"/>
        </w:rPr>
        <w:t>13ч</w:t>
      </w:r>
    </w:p>
    <w:p w:rsidR="0002261F" w:rsidRPr="0002261F" w:rsidRDefault="0002261F" w:rsidP="00E414D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многогранника. Призма. Пирамида. Правильные многогранники.</w:t>
      </w:r>
    </w:p>
    <w:p w:rsidR="0002261F" w:rsidRPr="0002261F" w:rsidRDefault="0002261F" w:rsidP="00E414DE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5.</w:t>
      </w:r>
      <w:r w:rsidRPr="0002261F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Векторы в пространстве</w:t>
      </w:r>
      <w:r w:rsidR="00E414DE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. 7ч</w:t>
      </w:r>
    </w:p>
    <w:p w:rsidR="0002261F" w:rsidRPr="0002261F" w:rsidRDefault="0002261F" w:rsidP="00E414D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02261F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Векторы. Модуль вектора. Равенство векторов. Сложение векторов и умножение вектора на число. Угол между векторами.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02261F" w:rsidRPr="0002261F" w:rsidRDefault="0002261F" w:rsidP="00E414DE">
      <w:pPr>
        <w:shd w:val="clear" w:color="auto" w:fill="FFFFFF"/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02261F">
        <w:rPr>
          <w:rFonts w:ascii="Times New Roman" w:eastAsia="Calibri" w:hAnsi="Times New Roman" w:cs="Times New Roman"/>
          <w:b/>
          <w:bCs/>
          <w:sz w:val="24"/>
          <w:szCs w:val="24"/>
        </w:rPr>
        <w:t>.Повторение. Решение задач</w:t>
      </w:r>
      <w:r w:rsidRPr="0002261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414DE" w:rsidRPr="00E414DE">
        <w:rPr>
          <w:rFonts w:ascii="Times New Roman" w:eastAsia="Calibri" w:hAnsi="Times New Roman" w:cs="Times New Roman"/>
          <w:b/>
          <w:bCs/>
          <w:sz w:val="24"/>
          <w:szCs w:val="24"/>
        </w:rPr>
        <w:t>2ч</w:t>
      </w:r>
    </w:p>
    <w:p w:rsidR="0002261F" w:rsidRPr="0002261F" w:rsidRDefault="0002261F" w:rsidP="00E414D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w w:val="111"/>
          <w:sz w:val="24"/>
          <w:szCs w:val="24"/>
          <w:lang w:eastAsia="ru-RU"/>
        </w:rPr>
      </w:pPr>
      <w:r w:rsidRPr="0002261F">
        <w:rPr>
          <w:rFonts w:ascii="Times New Roman" w:eastAsia="Times New Roman" w:hAnsi="Times New Roman" w:cs="Times New Roman"/>
          <w:bCs/>
          <w:w w:val="111"/>
          <w:sz w:val="24"/>
          <w:szCs w:val="24"/>
          <w:lang w:eastAsia="ru-RU"/>
        </w:rPr>
        <w:t>Закрепление знаний, умений и навыков, полученных на уроках по данным темам. Умение работать с различными источниками информации.</w:t>
      </w:r>
    </w:p>
    <w:p w:rsidR="0002261F" w:rsidRPr="0002261F" w:rsidRDefault="0002261F" w:rsidP="00E414D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eastAsia="ru-RU"/>
        </w:rPr>
      </w:pPr>
      <w:r w:rsidRPr="0002261F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eastAsia="ru-RU"/>
        </w:rPr>
        <w:t xml:space="preserve">           </w:t>
      </w:r>
    </w:p>
    <w:p w:rsidR="00F733C1" w:rsidRDefault="00DB0CB1" w:rsidP="00DB0C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15614" w:type="dxa"/>
        <w:tblLook w:val="04A0"/>
      </w:tblPr>
      <w:tblGrid>
        <w:gridCol w:w="751"/>
        <w:gridCol w:w="3296"/>
        <w:gridCol w:w="6595"/>
        <w:gridCol w:w="2225"/>
        <w:gridCol w:w="1133"/>
        <w:gridCol w:w="1614"/>
      </w:tblGrid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>
            <w:pPr>
              <w:rPr>
                <w:b/>
                <w:bCs/>
              </w:rPr>
            </w:pPr>
          </w:p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  <w:bCs/>
              </w:rPr>
            </w:pPr>
            <w:r w:rsidRPr="00E414DE">
              <w:rPr>
                <w:b/>
                <w:bCs/>
              </w:rPr>
              <w:t>Предмет</w:t>
            </w: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pPr>
              <w:rPr>
                <w:b/>
                <w:bCs/>
              </w:rPr>
            </w:pPr>
            <w:r w:rsidRPr="0002261F">
              <w:rPr>
                <w:b/>
                <w:bCs/>
              </w:rPr>
              <w:t>Вариант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/>
        </w:tc>
        <w:tc>
          <w:tcPr>
            <w:tcW w:w="1133" w:type="dxa"/>
            <w:vMerge w:val="restart"/>
          </w:tcPr>
          <w:p w:rsidR="00695FB6" w:rsidRDefault="00695FB6">
            <w:r>
              <w:t>План</w:t>
            </w:r>
          </w:p>
        </w:tc>
        <w:tc>
          <w:tcPr>
            <w:tcW w:w="1614" w:type="dxa"/>
            <w:vMerge w:val="restart"/>
          </w:tcPr>
          <w:p w:rsidR="00695FB6" w:rsidRDefault="00695FB6">
            <w:r>
              <w:t xml:space="preserve">     Факт</w:t>
            </w:r>
          </w:p>
          <w:p w:rsidR="00695FB6" w:rsidRPr="00695FB6" w:rsidRDefault="00695FB6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>
            <w:pPr>
              <w:rPr>
                <w:b/>
                <w:bCs/>
              </w:rPr>
            </w:pPr>
          </w:p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  <w:bCs/>
              </w:rPr>
            </w:pPr>
            <w:r w:rsidRPr="00E414DE">
              <w:rPr>
                <w:b/>
                <w:bCs/>
              </w:rPr>
              <w:t xml:space="preserve">геометрия </w:t>
            </w: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pPr>
              <w:rPr>
                <w:b/>
                <w:bCs/>
              </w:rPr>
            </w:pPr>
            <w:r w:rsidRPr="0002261F">
              <w:rPr>
                <w:b/>
                <w:bCs/>
              </w:rPr>
              <w:t>Геометрия</w:t>
            </w:r>
            <w:r>
              <w:rPr>
                <w:b/>
                <w:bCs/>
              </w:rPr>
              <w:t xml:space="preserve">  учебник  </w:t>
            </w:r>
            <w:proofErr w:type="spellStart"/>
            <w:r>
              <w:rPr>
                <w:b/>
                <w:bCs/>
              </w:rPr>
              <w:t>Атанасян</w:t>
            </w:r>
            <w:proofErr w:type="spellEnd"/>
            <w:r>
              <w:rPr>
                <w:b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25" w:type="dxa"/>
            <w:noWrap/>
            <w:hideMark/>
          </w:tcPr>
          <w:p w:rsidR="00695FB6" w:rsidRPr="0002261F" w:rsidRDefault="00695FB6"/>
        </w:tc>
        <w:tc>
          <w:tcPr>
            <w:tcW w:w="1133" w:type="dxa"/>
            <w:vMerge/>
          </w:tcPr>
          <w:p w:rsidR="00695FB6" w:rsidRPr="0002261F" w:rsidRDefault="00695FB6"/>
        </w:tc>
        <w:tc>
          <w:tcPr>
            <w:tcW w:w="1614" w:type="dxa"/>
            <w:vMerge/>
          </w:tcPr>
          <w:p w:rsidR="00695FB6" w:rsidRPr="0002261F" w:rsidRDefault="00695FB6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>
            <w:pPr>
              <w:rPr>
                <w:b/>
                <w:bCs/>
              </w:rPr>
            </w:pPr>
          </w:p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  <w:bCs/>
              </w:rPr>
            </w:pPr>
            <w:r w:rsidRPr="00E414DE">
              <w:rPr>
                <w:b/>
                <w:bCs/>
              </w:rPr>
              <w:t>Раздел</w:t>
            </w: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pPr>
              <w:rPr>
                <w:b/>
                <w:bCs/>
              </w:rPr>
            </w:pPr>
            <w:r w:rsidRPr="0002261F">
              <w:rPr>
                <w:b/>
                <w:bCs/>
              </w:rPr>
              <w:t>Тема урока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>
            <w:pPr>
              <w:rPr>
                <w:b/>
                <w:bCs/>
              </w:rPr>
            </w:pPr>
            <w:r w:rsidRPr="0002261F">
              <w:rPr>
                <w:b/>
                <w:bCs/>
              </w:rPr>
              <w:t>Кол-во часов</w:t>
            </w:r>
          </w:p>
        </w:tc>
        <w:tc>
          <w:tcPr>
            <w:tcW w:w="1133" w:type="dxa"/>
            <w:vMerge/>
          </w:tcPr>
          <w:p w:rsidR="00695FB6" w:rsidRPr="0002261F" w:rsidRDefault="00695FB6">
            <w:pPr>
              <w:rPr>
                <w:b/>
                <w:bCs/>
              </w:rPr>
            </w:pPr>
          </w:p>
        </w:tc>
        <w:tc>
          <w:tcPr>
            <w:tcW w:w="1614" w:type="dxa"/>
            <w:vMerge/>
          </w:tcPr>
          <w:p w:rsidR="00695FB6" w:rsidRPr="0002261F" w:rsidRDefault="00695FB6">
            <w:pPr>
              <w:rPr>
                <w:b/>
                <w:bCs/>
              </w:rPr>
            </w:pPr>
          </w:p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  <w:r w:rsidRPr="00E414DE">
              <w:rPr>
                <w:b/>
              </w:rPr>
              <w:t>Введение. Аксиомы стереометрии(3 ч)</w:t>
            </w: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Основные понятия стереометрии. Аксиомы стереометрии.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Некоторые следствия из аксиом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Решение задач на применение аксиом стереометрии и их следствий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  <w:r w:rsidRPr="00E414DE">
              <w:rPr>
                <w:b/>
              </w:rPr>
              <w:t>Параллельность прямых и плоскостей (13 ч)</w:t>
            </w: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proofErr w:type="gramStart"/>
            <w:r w:rsidRPr="0002261F">
              <w:t>Параллельные</w:t>
            </w:r>
            <w:proofErr w:type="gramEnd"/>
            <w:r w:rsidRPr="0002261F">
              <w:t xml:space="preserve"> прямые в пространстве, параллельность трех прямых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Параллельность прямой и плоскости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Решение задач на параллельность прямой и плоскости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Скрещивающиеся прямые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 xml:space="preserve">Углы с </w:t>
            </w:r>
            <w:proofErr w:type="spellStart"/>
            <w:r w:rsidRPr="0002261F">
              <w:t>сонаправленными</w:t>
            </w:r>
            <w:proofErr w:type="spellEnd"/>
            <w:r w:rsidRPr="0002261F">
              <w:t xml:space="preserve"> сторонами, угол </w:t>
            </w:r>
            <w:proofErr w:type="gramStart"/>
            <w:r w:rsidRPr="0002261F">
              <w:t>между</w:t>
            </w:r>
            <w:proofErr w:type="gramEnd"/>
            <w:r w:rsidRPr="0002261F">
              <w:t xml:space="preserve"> прямыми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 xml:space="preserve">Решение задач на нахождение угла между </w:t>
            </w:r>
            <w:proofErr w:type="gramStart"/>
            <w:r w:rsidRPr="0002261F">
              <w:t>прямыми</w:t>
            </w:r>
            <w:proofErr w:type="gramEnd"/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 xml:space="preserve">Контрольная работа № 1 по теме «Взаимное расположение </w:t>
            </w:r>
            <w:proofErr w:type="gramStart"/>
            <w:r w:rsidRPr="0002261F">
              <w:t>прямых</w:t>
            </w:r>
            <w:proofErr w:type="gramEnd"/>
            <w:r w:rsidRPr="0002261F">
              <w:t xml:space="preserve"> в пространстве»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Анализ контрольной работы. Параллельность плоскостей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Свойства параллельных плоскостей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Решение задач по теме «Свойства параллельных плоскостей»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Тетраэдр, параллелепипед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Решение задач по теме «Тетраэдр. Параллелепипед»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Контрольная работа № 2 по теме «Параллельность прямых и плоскостей»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  <w:r w:rsidRPr="00E414DE">
              <w:rPr>
                <w:b/>
              </w:rPr>
              <w:t>Перпендикулярность прямых и плоскостей(13 ч)</w:t>
            </w: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Анализ КР № 2. Перпендикулярные прямые в пространстве, параллельные прямые, перпендикулярные  плоскости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Признак перпендикулярности прямой и плоскости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Теорема о прямой, перпендикулярной плоскости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Решение задач по теме «Перпендикулярность прямой и плоскости»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Расстояние от точки до плоскости. Теорема о трех перпендикулярах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Угол между прямой и плоскостью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Решение задач по теме «Теорема о трех перпендикулярах, угол между прямой и плоскостью»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Признак перпендикулярности двух плоскостей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Теорема перпендикулярности двух плоскостей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Прямоугольный параллелепипед, куб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Параллельное проектирование, изображение пространственных фигур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Решение задач по теме «Перпендикулярность плоскостей»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Контрольная работа № 3 по теме «Перпендикулярность прямых и плоскостей»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  <w:r w:rsidRPr="00E414DE">
              <w:rPr>
                <w:b/>
              </w:rPr>
              <w:t>Многогранники (13 ч)</w:t>
            </w: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Анализ КР № 3. Понятие многогранника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Призма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Решение задач на нахождение площади полной и боковой поверхности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2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Пирамида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Треугольная пирамида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Правильная пирамида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Решение задач на нахождение площади боковой поверхности пирамиды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2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Понятие правильного многогранника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Симметрия в кубе, в параллелепипеде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Решение задач по теме «Многогранники»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Контрольная работа № 4 по теме «Многогранники»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  <w:tc>
          <w:tcPr>
            <w:tcW w:w="1614" w:type="dxa"/>
          </w:tcPr>
          <w:p w:rsidR="00695FB6" w:rsidRPr="0002261F" w:rsidRDefault="00695FB6" w:rsidP="0002261F"/>
        </w:tc>
      </w:tr>
      <w:tr w:rsidR="00695FB6" w:rsidRPr="0002261F" w:rsidTr="00695FB6">
        <w:trPr>
          <w:gridAfter w:val="1"/>
          <w:wAfter w:w="1614" w:type="dxa"/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  <w:r w:rsidRPr="00E414DE">
              <w:rPr>
                <w:b/>
              </w:rPr>
              <w:t>Векторы в пространстве(7 час)</w:t>
            </w: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Понятие вектора. Равенство векторов.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</w:tr>
      <w:tr w:rsidR="00695FB6" w:rsidRPr="0002261F" w:rsidTr="00695FB6">
        <w:trPr>
          <w:gridAfter w:val="1"/>
          <w:wAfter w:w="1614" w:type="dxa"/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Сложение и вычитание векторов. Сумма нескольких векторов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</w:tr>
      <w:tr w:rsidR="00695FB6" w:rsidRPr="0002261F" w:rsidTr="00695FB6">
        <w:trPr>
          <w:gridAfter w:val="1"/>
          <w:wAfter w:w="1614" w:type="dxa"/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Умножение вектора на число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</w:tr>
      <w:tr w:rsidR="00695FB6" w:rsidRPr="0002261F" w:rsidTr="00695FB6">
        <w:trPr>
          <w:gridAfter w:val="1"/>
          <w:wAfter w:w="1614" w:type="dxa"/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Компланарные векторы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</w:tr>
      <w:tr w:rsidR="00695FB6" w:rsidRPr="0002261F" w:rsidTr="00695FB6">
        <w:trPr>
          <w:gridAfter w:val="1"/>
          <w:wAfter w:w="1614" w:type="dxa"/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Правило параллелепипеда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</w:tr>
      <w:tr w:rsidR="00695FB6" w:rsidRPr="0002261F" w:rsidTr="00695FB6">
        <w:trPr>
          <w:gridAfter w:val="1"/>
          <w:wAfter w:w="1614" w:type="dxa"/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Разложение вектора по трем некомпланарным векторам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</w:tr>
      <w:tr w:rsidR="00695FB6" w:rsidRPr="0002261F" w:rsidTr="00695FB6">
        <w:trPr>
          <w:gridAfter w:val="1"/>
          <w:wAfter w:w="1614" w:type="dxa"/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Контрольная работа № 5 по теме «Векторы»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</w:tr>
      <w:tr w:rsidR="00695FB6" w:rsidRPr="0002261F" w:rsidTr="00695FB6">
        <w:trPr>
          <w:gridAfter w:val="1"/>
          <w:wAfter w:w="1614" w:type="dxa"/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  <w:r>
              <w:rPr>
                <w:b/>
              </w:rPr>
              <w:t>Повторение 2ч</w:t>
            </w: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Анализ КР № 5. Итоговое повторение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</w:tr>
      <w:tr w:rsidR="00695FB6" w:rsidRPr="0002261F" w:rsidTr="00695FB6">
        <w:trPr>
          <w:gridAfter w:val="1"/>
          <w:wAfter w:w="1614" w:type="dxa"/>
          <w:trHeight w:val="255"/>
        </w:trPr>
        <w:tc>
          <w:tcPr>
            <w:tcW w:w="751" w:type="dxa"/>
          </w:tcPr>
          <w:p w:rsidR="00695FB6" w:rsidRPr="0002261F" w:rsidRDefault="00695FB6"/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r w:rsidRPr="0002261F">
              <w:t>Итоговое повторение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 w:rsidP="0002261F">
            <w:r w:rsidRPr="0002261F">
              <w:t>1</w:t>
            </w:r>
          </w:p>
        </w:tc>
        <w:tc>
          <w:tcPr>
            <w:tcW w:w="1133" w:type="dxa"/>
          </w:tcPr>
          <w:p w:rsidR="00695FB6" w:rsidRPr="0002261F" w:rsidRDefault="00695FB6" w:rsidP="0002261F"/>
        </w:tc>
      </w:tr>
      <w:tr w:rsidR="00695FB6" w:rsidRPr="0002261F" w:rsidTr="00695FB6">
        <w:trPr>
          <w:gridAfter w:val="1"/>
          <w:wAfter w:w="1614" w:type="dxa"/>
          <w:trHeight w:val="255"/>
        </w:trPr>
        <w:tc>
          <w:tcPr>
            <w:tcW w:w="751" w:type="dxa"/>
          </w:tcPr>
          <w:p w:rsidR="00695FB6" w:rsidRPr="0002261F" w:rsidRDefault="00695FB6">
            <w:r>
              <w:t xml:space="preserve">Итого </w:t>
            </w:r>
          </w:p>
        </w:tc>
        <w:tc>
          <w:tcPr>
            <w:tcW w:w="3296" w:type="dxa"/>
            <w:noWrap/>
          </w:tcPr>
          <w:p w:rsidR="00695FB6" w:rsidRPr="00E414DE" w:rsidRDefault="00695FB6">
            <w:pPr>
              <w:rPr>
                <w:b/>
              </w:rPr>
            </w:pPr>
          </w:p>
        </w:tc>
        <w:tc>
          <w:tcPr>
            <w:tcW w:w="6595" w:type="dxa"/>
            <w:noWrap/>
          </w:tcPr>
          <w:p w:rsidR="00695FB6" w:rsidRPr="0002261F" w:rsidRDefault="00695FB6"/>
        </w:tc>
        <w:tc>
          <w:tcPr>
            <w:tcW w:w="2225" w:type="dxa"/>
            <w:noWrap/>
          </w:tcPr>
          <w:p w:rsidR="00695FB6" w:rsidRPr="0002261F" w:rsidRDefault="00695FB6" w:rsidP="0002261F">
            <w:r>
              <w:t>51 ч</w:t>
            </w:r>
          </w:p>
        </w:tc>
        <w:tc>
          <w:tcPr>
            <w:tcW w:w="1133" w:type="dxa"/>
          </w:tcPr>
          <w:p w:rsidR="00695FB6" w:rsidRDefault="00695FB6" w:rsidP="0002261F"/>
        </w:tc>
      </w:tr>
    </w:tbl>
    <w:p w:rsidR="003E0C16" w:rsidRDefault="003E0C16"/>
    <w:p w:rsidR="00570109" w:rsidRPr="00570109" w:rsidRDefault="00570109" w:rsidP="00570109">
      <w:pPr>
        <w:jc w:val="center"/>
        <w:rPr>
          <w:rFonts w:ascii="Times New Roman" w:hAnsi="Times New Roman" w:cs="Times New Roman"/>
        </w:rPr>
      </w:pPr>
      <w:r w:rsidRPr="00570109">
        <w:rPr>
          <w:rStyle w:val="c42"/>
          <w:rFonts w:ascii="Times New Roman" w:hAnsi="Times New Roman" w:cs="Times New Roman"/>
          <w:b/>
          <w:bCs/>
          <w:color w:val="000000"/>
          <w:sz w:val="28"/>
          <w:szCs w:val="28"/>
        </w:rPr>
        <w:t>Программно-методическое обеспечение</w:t>
      </w:r>
    </w:p>
    <w:p w:rsidR="00570109" w:rsidRDefault="00570109" w:rsidP="00570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Геометрия. Учебник для 10-11 классов общеобразовательных организаций. /Л.С. </w:t>
      </w:r>
      <w:proofErr w:type="spellStart"/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Ф. Бутузов, С.Б. Кадомцев 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/ «Просвещение». Москва. 2016</w:t>
      </w:r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570109" w:rsidRPr="00570109" w:rsidRDefault="00570109" w:rsidP="00570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0109" w:rsidRDefault="00570109" w:rsidP="00570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нормативных документов. Математика. Федеральный компонент государственного стандарта. Федеральный базисный учебный план и примерные учебные планы. Примерные программы по математике. М. «Дрофа», 2013г.</w:t>
      </w:r>
    </w:p>
    <w:p w:rsidR="00570109" w:rsidRPr="00570109" w:rsidRDefault="00570109" w:rsidP="00570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0109" w:rsidRPr="00570109" w:rsidRDefault="00570109" w:rsidP="00570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общеобразовательных учреждений ГЕОМЕТРИЯ 10-11 классы. Составитель: Т.А. </w:t>
      </w:r>
      <w:proofErr w:type="spellStart"/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Бурмистрова</w:t>
      </w:r>
      <w:proofErr w:type="spellEnd"/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 «Просвещение», 2015 год;</w:t>
      </w:r>
    </w:p>
    <w:p w:rsidR="00570109" w:rsidRDefault="00570109" w:rsidP="00570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по геометрии: 7-11 классы</w:t>
      </w:r>
      <w:proofErr w:type="gramStart"/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Н. Ф. Гаврилова. – М.:ВАКО, 2013г.</w:t>
      </w:r>
    </w:p>
    <w:p w:rsidR="00570109" w:rsidRPr="00570109" w:rsidRDefault="00570109" w:rsidP="00570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0109" w:rsidRPr="00570109" w:rsidRDefault="00570109" w:rsidP="00570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по геометрии для 7-11 классов. М.: Просвещение, 2015 /       Зив Б. Г., </w:t>
      </w:r>
      <w:proofErr w:type="spellStart"/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Мейлер</w:t>
      </w:r>
      <w:proofErr w:type="spellEnd"/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М., </w:t>
      </w:r>
      <w:proofErr w:type="spellStart"/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Баханский</w:t>
      </w:r>
      <w:proofErr w:type="spellEnd"/>
      <w:r w:rsidRP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Ф.</w:t>
      </w:r>
    </w:p>
    <w:p w:rsidR="00570109" w:rsidRPr="00570109" w:rsidRDefault="00570109">
      <w:pPr>
        <w:rPr>
          <w:rFonts w:ascii="Times New Roman" w:hAnsi="Times New Roman" w:cs="Times New Roman"/>
        </w:rPr>
      </w:pPr>
    </w:p>
    <w:sectPr w:rsidR="00570109" w:rsidRPr="00570109" w:rsidSect="00C56B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43C"/>
    <w:multiLevelType w:val="hybridMultilevel"/>
    <w:tmpl w:val="4DB80E46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7148A"/>
    <w:multiLevelType w:val="hybridMultilevel"/>
    <w:tmpl w:val="697E9F36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370BF"/>
    <w:multiLevelType w:val="hybridMultilevel"/>
    <w:tmpl w:val="953CA636"/>
    <w:lvl w:ilvl="0" w:tplc="823E17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22A1C"/>
    <w:multiLevelType w:val="hybridMultilevel"/>
    <w:tmpl w:val="55ECA816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DA50FD"/>
    <w:multiLevelType w:val="hybridMultilevel"/>
    <w:tmpl w:val="6C1012D2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FD1803"/>
    <w:multiLevelType w:val="hybridMultilevel"/>
    <w:tmpl w:val="C72A1AF4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E6B5B"/>
    <w:multiLevelType w:val="hybridMultilevel"/>
    <w:tmpl w:val="8C947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AE1863"/>
    <w:multiLevelType w:val="hybridMultilevel"/>
    <w:tmpl w:val="93A235E2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9">
    <w:nsid w:val="28446E6C"/>
    <w:multiLevelType w:val="hybridMultilevel"/>
    <w:tmpl w:val="FC6ED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8189E"/>
    <w:multiLevelType w:val="hybridMultilevel"/>
    <w:tmpl w:val="272C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85073"/>
    <w:multiLevelType w:val="multilevel"/>
    <w:tmpl w:val="3EC6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8E6A3A"/>
    <w:multiLevelType w:val="hybridMultilevel"/>
    <w:tmpl w:val="FAA8CA62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B2056"/>
    <w:multiLevelType w:val="hybridMultilevel"/>
    <w:tmpl w:val="936291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571BE8"/>
    <w:multiLevelType w:val="hybridMultilevel"/>
    <w:tmpl w:val="CD6C5F52"/>
    <w:lvl w:ilvl="0" w:tplc="825A2DE4">
      <w:start w:val="1"/>
      <w:numFmt w:val="decimal"/>
      <w:lvlText w:val="%1."/>
      <w:lvlJc w:val="left"/>
      <w:pPr>
        <w:ind w:left="75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5">
    <w:nsid w:val="3D0C2FD6"/>
    <w:multiLevelType w:val="hybridMultilevel"/>
    <w:tmpl w:val="1DB8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60995"/>
    <w:multiLevelType w:val="hybridMultilevel"/>
    <w:tmpl w:val="74A66952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E8D47C9"/>
    <w:multiLevelType w:val="hybridMultilevel"/>
    <w:tmpl w:val="73560D58"/>
    <w:lvl w:ilvl="0" w:tplc="5F1AE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0620A4D"/>
    <w:multiLevelType w:val="hybridMultilevel"/>
    <w:tmpl w:val="930CB1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C2D38"/>
    <w:multiLevelType w:val="multilevel"/>
    <w:tmpl w:val="03F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E913A4"/>
    <w:multiLevelType w:val="hybridMultilevel"/>
    <w:tmpl w:val="440E2B50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FD0AE2"/>
    <w:multiLevelType w:val="hybridMultilevel"/>
    <w:tmpl w:val="7688E52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667E3B38"/>
    <w:multiLevelType w:val="hybridMultilevel"/>
    <w:tmpl w:val="444A21DC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7044E77"/>
    <w:multiLevelType w:val="hybridMultilevel"/>
    <w:tmpl w:val="0466FCD8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BD5BB3"/>
    <w:multiLevelType w:val="hybridMultilevel"/>
    <w:tmpl w:val="5434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E950EA"/>
    <w:multiLevelType w:val="hybridMultilevel"/>
    <w:tmpl w:val="C234FB90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42E48EF"/>
    <w:multiLevelType w:val="hybridMultilevel"/>
    <w:tmpl w:val="87CC144A"/>
    <w:lvl w:ilvl="0" w:tplc="C4CC7B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18"/>
  </w:num>
  <w:num w:numId="5">
    <w:abstractNumId w:val="23"/>
  </w:num>
  <w:num w:numId="6">
    <w:abstractNumId w:val="14"/>
  </w:num>
  <w:num w:numId="7">
    <w:abstractNumId w:val="17"/>
  </w:num>
  <w:num w:numId="8">
    <w:abstractNumId w:val="15"/>
  </w:num>
  <w:num w:numId="9">
    <w:abstractNumId w:val="22"/>
  </w:num>
  <w:num w:numId="10">
    <w:abstractNumId w:val="6"/>
  </w:num>
  <w:num w:numId="11">
    <w:abstractNumId w:val="25"/>
  </w:num>
  <w:num w:numId="12">
    <w:abstractNumId w:val="9"/>
  </w:num>
  <w:num w:numId="13">
    <w:abstractNumId w:val="13"/>
  </w:num>
  <w:num w:numId="14">
    <w:abstractNumId w:val="27"/>
  </w:num>
  <w:num w:numId="15">
    <w:abstractNumId w:val="0"/>
  </w:num>
  <w:num w:numId="16">
    <w:abstractNumId w:val="16"/>
  </w:num>
  <w:num w:numId="17">
    <w:abstractNumId w:val="3"/>
  </w:num>
  <w:num w:numId="18">
    <w:abstractNumId w:val="21"/>
  </w:num>
  <w:num w:numId="19">
    <w:abstractNumId w:val="4"/>
  </w:num>
  <w:num w:numId="20">
    <w:abstractNumId w:val="5"/>
  </w:num>
  <w:num w:numId="21">
    <w:abstractNumId w:val="7"/>
  </w:num>
  <w:num w:numId="22">
    <w:abstractNumId w:val="24"/>
  </w:num>
  <w:num w:numId="23">
    <w:abstractNumId w:val="1"/>
  </w:num>
  <w:num w:numId="24">
    <w:abstractNumId w:val="12"/>
  </w:num>
  <w:num w:numId="25">
    <w:abstractNumId w:val="19"/>
  </w:num>
  <w:num w:numId="26">
    <w:abstractNumId w:val="2"/>
  </w:num>
  <w:num w:numId="27">
    <w:abstractNumId w:val="10"/>
  </w:num>
  <w:num w:numId="28">
    <w:abstractNumId w:val="20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2C15"/>
    <w:rsid w:val="0002261F"/>
    <w:rsid w:val="00082C15"/>
    <w:rsid w:val="00127105"/>
    <w:rsid w:val="001E327D"/>
    <w:rsid w:val="001F1CA9"/>
    <w:rsid w:val="003E0C16"/>
    <w:rsid w:val="004109CF"/>
    <w:rsid w:val="004D5D37"/>
    <w:rsid w:val="004E42A4"/>
    <w:rsid w:val="005412EE"/>
    <w:rsid w:val="00570109"/>
    <w:rsid w:val="005B4800"/>
    <w:rsid w:val="00695FB6"/>
    <w:rsid w:val="006D3289"/>
    <w:rsid w:val="0071146F"/>
    <w:rsid w:val="0071769A"/>
    <w:rsid w:val="0081183E"/>
    <w:rsid w:val="00890FCC"/>
    <w:rsid w:val="008C2089"/>
    <w:rsid w:val="00B066BB"/>
    <w:rsid w:val="00C47A67"/>
    <w:rsid w:val="00C56BF2"/>
    <w:rsid w:val="00D8397B"/>
    <w:rsid w:val="00DB0CB1"/>
    <w:rsid w:val="00DD0914"/>
    <w:rsid w:val="00E057C2"/>
    <w:rsid w:val="00E414DE"/>
    <w:rsid w:val="00E51E33"/>
    <w:rsid w:val="00E97B30"/>
    <w:rsid w:val="00F733C1"/>
    <w:rsid w:val="00FD5C2B"/>
    <w:rsid w:val="00FF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769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8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4"/>
    <w:rsid w:val="00DD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"/>
    <w:basedOn w:val="a0"/>
    <w:rsid w:val="004E42A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unhideWhenUsed/>
    <w:rsid w:val="00D839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0226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1c26">
    <w:name w:val="c11 c26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5">
    <w:name w:val="c3 c15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28">
    <w:name w:val="c11 c28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20">
    <w:name w:val="c15 c20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02261F"/>
  </w:style>
  <w:style w:type="character" w:customStyle="1" w:styleId="c2c7">
    <w:name w:val="c2 c7"/>
    <w:rsid w:val="0002261F"/>
  </w:style>
  <w:style w:type="character" w:customStyle="1" w:styleId="c2c7c6">
    <w:name w:val="c2 c7 c6"/>
    <w:rsid w:val="0002261F"/>
  </w:style>
  <w:style w:type="character" w:customStyle="1" w:styleId="c2c6">
    <w:name w:val="c2 c6"/>
    <w:rsid w:val="0002261F"/>
  </w:style>
  <w:style w:type="paragraph" w:styleId="a6">
    <w:name w:val="List Paragraph"/>
    <w:basedOn w:val="a0"/>
    <w:uiPriority w:val="34"/>
    <w:qFormat/>
    <w:rsid w:val="0002261F"/>
    <w:pPr>
      <w:ind w:left="720"/>
      <w:contextualSpacing/>
    </w:pPr>
  </w:style>
  <w:style w:type="paragraph" w:customStyle="1" w:styleId="10">
    <w:name w:val="Абзац списка1"/>
    <w:basedOn w:val="a0"/>
    <w:rsid w:val="004109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4109CF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1"/>
    <w:link w:val="a7"/>
    <w:rsid w:val="004109CF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c6">
    <w:name w:val="c6"/>
    <w:basedOn w:val="a0"/>
    <w:rsid w:val="006D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6D3289"/>
  </w:style>
  <w:style w:type="character" w:customStyle="1" w:styleId="apple-converted-space">
    <w:name w:val="apple-converted-space"/>
    <w:basedOn w:val="a1"/>
    <w:rsid w:val="006D3289"/>
  </w:style>
  <w:style w:type="paragraph" w:customStyle="1" w:styleId="c24">
    <w:name w:val="c24"/>
    <w:basedOn w:val="a0"/>
    <w:rsid w:val="0081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1"/>
    <w:rsid w:val="0081183E"/>
  </w:style>
  <w:style w:type="character" w:customStyle="1" w:styleId="c40">
    <w:name w:val="c40"/>
    <w:basedOn w:val="a1"/>
    <w:rsid w:val="0081183E"/>
  </w:style>
  <w:style w:type="paragraph" w:customStyle="1" w:styleId="c45">
    <w:name w:val="c45"/>
    <w:basedOn w:val="a0"/>
    <w:rsid w:val="0081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0"/>
    <w:rsid w:val="0081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0"/>
    <w:rsid w:val="0057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1"/>
    <w:rsid w:val="00570109"/>
  </w:style>
  <w:style w:type="character" w:customStyle="1" w:styleId="c12">
    <w:name w:val="c12"/>
    <w:basedOn w:val="a1"/>
    <w:rsid w:val="00570109"/>
  </w:style>
  <w:style w:type="character" w:customStyle="1" w:styleId="c3">
    <w:name w:val="c3"/>
    <w:basedOn w:val="a1"/>
    <w:rsid w:val="00570109"/>
  </w:style>
  <w:style w:type="character" w:customStyle="1" w:styleId="c42">
    <w:name w:val="c42"/>
    <w:basedOn w:val="a1"/>
    <w:rsid w:val="00570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8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4"/>
    <w:rsid w:val="00DD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"/>
    <w:basedOn w:val="a0"/>
    <w:rsid w:val="004E42A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unhideWhenUsed/>
    <w:rsid w:val="00D839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0226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1c26">
    <w:name w:val="c11 c26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5">
    <w:name w:val="c3 c15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28">
    <w:name w:val="c11 c28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20">
    <w:name w:val="c15 c20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02261F"/>
  </w:style>
  <w:style w:type="character" w:customStyle="1" w:styleId="c2c7">
    <w:name w:val="c2 c7"/>
    <w:rsid w:val="0002261F"/>
  </w:style>
  <w:style w:type="character" w:customStyle="1" w:styleId="c2c7c6">
    <w:name w:val="c2 c7 c6"/>
    <w:rsid w:val="0002261F"/>
  </w:style>
  <w:style w:type="character" w:customStyle="1" w:styleId="c2c6">
    <w:name w:val="c2 c6"/>
    <w:rsid w:val="0002261F"/>
  </w:style>
  <w:style w:type="paragraph" w:styleId="a6">
    <w:name w:val="List Paragraph"/>
    <w:basedOn w:val="a0"/>
    <w:uiPriority w:val="34"/>
    <w:qFormat/>
    <w:rsid w:val="00022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9C99-E8D8-4616-9DAA-8B603A62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080914</dc:creator>
  <cp:lastModifiedBy>Учитель</cp:lastModifiedBy>
  <cp:revision>21</cp:revision>
  <cp:lastPrinted>2018-08-31T08:56:00Z</cp:lastPrinted>
  <dcterms:created xsi:type="dcterms:W3CDTF">2018-03-28T11:01:00Z</dcterms:created>
  <dcterms:modified xsi:type="dcterms:W3CDTF">2018-08-31T08:56:00Z</dcterms:modified>
</cp:coreProperties>
</file>