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A6" w:rsidRPr="00FE543F" w:rsidRDefault="00A946A6" w:rsidP="00A94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«Средняя школа № 4 г. Котово» </w:t>
      </w:r>
    </w:p>
    <w:p w:rsidR="00A946A6" w:rsidRPr="00FE543F" w:rsidRDefault="00A946A6" w:rsidP="00A94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>Котовского муниципального района Волгоградской области</w:t>
      </w:r>
    </w:p>
    <w:p w:rsidR="00A946A6" w:rsidRDefault="00A946A6" w:rsidP="00A946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46A6" w:rsidRDefault="00A946A6" w:rsidP="00A946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46A6" w:rsidRDefault="00A946A6" w:rsidP="00A946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30011" w:type="dxa"/>
        <w:tblLook w:val="04A0" w:firstRow="1" w:lastRow="0" w:firstColumn="1" w:lastColumn="0" w:noHBand="0" w:noVBand="1"/>
      </w:tblPr>
      <w:tblGrid>
        <w:gridCol w:w="5670"/>
        <w:gridCol w:w="4111"/>
        <w:gridCol w:w="5670"/>
        <w:gridCol w:w="7933"/>
        <w:gridCol w:w="6627"/>
      </w:tblGrid>
      <w:tr w:rsidR="00A946A6" w:rsidTr="00A62F4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946A6" w:rsidRPr="00A75DF0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A946A6" w:rsidRPr="00A75DF0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заседании ПС школы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A946A6" w:rsidRDefault="00A946A6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ротокол №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61147F">
              <w:rPr>
                <w:rFonts w:ascii="Times New Roman" w:hAnsi="Times New Roman"/>
                <w:sz w:val="28"/>
                <w:szCs w:val="28"/>
              </w:rPr>
              <w:t>29</w:t>
            </w:r>
            <w:proofErr w:type="gramEnd"/>
            <w:r w:rsidRPr="00611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08  2018г.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6A6" w:rsidRPr="00A75DF0" w:rsidRDefault="00A946A6" w:rsidP="00A62F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946A6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A946A6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иректор МКОУ 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4 г. Котово</w:t>
            </w:r>
          </w:p>
          <w:p w:rsidR="00A946A6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____________/ Кислова В.В</w:t>
            </w:r>
          </w:p>
          <w:p w:rsidR="00A946A6" w:rsidRDefault="00A946A6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/>
                <w:sz w:val="28"/>
                <w:szCs w:val="28"/>
              </w:rPr>
              <w:t>№ 94</w:t>
            </w:r>
          </w:p>
          <w:p w:rsidR="00A946A6" w:rsidRDefault="00A946A6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30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08    2018г.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A946A6" w:rsidRDefault="00A946A6" w:rsidP="00A62F43">
            <w:pPr>
              <w:tabs>
                <w:tab w:val="left" w:pos="12180"/>
              </w:tabs>
              <w:rPr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A946A6" w:rsidRDefault="00A946A6" w:rsidP="00A62F43">
            <w:pPr>
              <w:jc w:val="right"/>
              <w:rPr>
                <w:sz w:val="28"/>
                <w:szCs w:val="28"/>
              </w:rPr>
            </w:pPr>
          </w:p>
        </w:tc>
      </w:tr>
    </w:tbl>
    <w:p w:rsidR="00A946A6" w:rsidRDefault="00A946A6" w:rsidP="00A946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74F4">
        <w:rPr>
          <w:rFonts w:ascii="Times New Roman" w:hAnsi="Times New Roman"/>
          <w:sz w:val="28"/>
          <w:szCs w:val="28"/>
        </w:rPr>
        <w:br/>
      </w:r>
    </w:p>
    <w:p w:rsidR="00A946A6" w:rsidRDefault="00A946A6" w:rsidP="00A94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946A6" w:rsidRDefault="00A946A6" w:rsidP="00A94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внеурочной деятельности по информатике</w:t>
      </w:r>
    </w:p>
    <w:p w:rsidR="00A946A6" w:rsidRDefault="00A946A6" w:rsidP="00A94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«Компьютерный мир» </w:t>
      </w:r>
    </w:p>
    <w:p w:rsidR="00A946A6" w:rsidRPr="00353DD7" w:rsidRDefault="00A946A6" w:rsidP="00A94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9 класса</w:t>
      </w:r>
    </w:p>
    <w:p w:rsidR="00A946A6" w:rsidRDefault="00A946A6" w:rsidP="00A946A6">
      <w:pPr>
        <w:pStyle w:val="a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</w:p>
    <w:p w:rsidR="00A946A6" w:rsidRPr="00353DD7" w:rsidRDefault="00A946A6" w:rsidP="00A946A6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  <w:sz w:val="28"/>
          <w:szCs w:val="28"/>
          <w:u w:val="single"/>
        </w:rPr>
        <w:t>Направление</w:t>
      </w:r>
      <w:r w:rsidRPr="00353DD7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общеинтеллектуальное</w:t>
      </w:r>
      <w:proofErr w:type="spellEnd"/>
    </w:p>
    <w:p w:rsidR="00A946A6" w:rsidRPr="001A0EF9" w:rsidRDefault="00A946A6" w:rsidP="00A946A6">
      <w:pPr>
        <w:pStyle w:val="a4"/>
        <w:shd w:val="clear" w:color="auto" w:fill="FFFFFF"/>
        <w:spacing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Срок реализации</w:t>
      </w:r>
      <w:r w:rsidRPr="001A0EF9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год</w:t>
      </w:r>
    </w:p>
    <w:p w:rsidR="00A946A6" w:rsidRPr="00C560AA" w:rsidRDefault="00A946A6" w:rsidP="00A946A6">
      <w:pPr>
        <w:spacing w:after="0" w:line="240" w:lineRule="auto"/>
        <w:jc w:val="both"/>
        <w:rPr>
          <w:rStyle w:val="FontStyle15"/>
          <w:sz w:val="28"/>
          <w:szCs w:val="28"/>
        </w:rPr>
      </w:pPr>
      <w:r w:rsidRPr="001A0EF9">
        <w:rPr>
          <w:rFonts w:ascii="Times New Roman" w:hAnsi="Times New Roman"/>
          <w:color w:val="000000"/>
          <w:sz w:val="28"/>
          <w:szCs w:val="28"/>
          <w:u w:val="single"/>
        </w:rPr>
        <w:t>Программа составлена</w:t>
      </w:r>
      <w:r w:rsidRPr="00483D43">
        <w:rPr>
          <w:rFonts w:ascii="Times New Roman" w:hAnsi="Times New Roman"/>
          <w:color w:val="000000"/>
          <w:sz w:val="28"/>
          <w:szCs w:val="28"/>
        </w:rPr>
        <w:t xml:space="preserve">: на основе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560AA">
        <w:rPr>
          <w:rStyle w:val="FontStyle15"/>
          <w:sz w:val="28"/>
          <w:szCs w:val="28"/>
        </w:rPr>
        <w:t xml:space="preserve">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 </w:t>
      </w:r>
    </w:p>
    <w:p w:rsidR="00A946A6" w:rsidRPr="00752B11" w:rsidRDefault="00A946A6" w:rsidP="00A946A6">
      <w:pPr>
        <w:spacing w:after="100" w:afterAutospacing="1" w:line="240" w:lineRule="auto"/>
        <w:rPr>
          <w:rStyle w:val="FontStyle15"/>
          <w:sz w:val="16"/>
          <w:szCs w:val="16"/>
          <w:u w:val="single"/>
        </w:rPr>
      </w:pPr>
    </w:p>
    <w:p w:rsidR="00A946A6" w:rsidRPr="001A0EF9" w:rsidRDefault="00A946A6" w:rsidP="00A946A6">
      <w:pPr>
        <w:spacing w:after="100" w:afterAutospacing="1" w:line="240" w:lineRule="auto"/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учитель математики и информатики </w:t>
      </w:r>
      <w:r w:rsidRPr="00E87B52">
        <w:rPr>
          <w:rStyle w:val="FontStyle15"/>
          <w:sz w:val="28"/>
          <w:szCs w:val="28"/>
        </w:rPr>
        <w:t>высшей</w:t>
      </w:r>
      <w:r>
        <w:rPr>
          <w:rStyle w:val="FontStyle15"/>
          <w:sz w:val="28"/>
          <w:szCs w:val="28"/>
        </w:rPr>
        <w:t xml:space="preserve">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A946A6" w:rsidRDefault="00A946A6" w:rsidP="00A946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46A6" w:rsidRPr="00382C42" w:rsidRDefault="00A946A6" w:rsidP="00A946A6">
      <w:pPr>
        <w:spacing w:after="100" w:afterAutospacing="1" w:line="240" w:lineRule="auto"/>
        <w:jc w:val="center"/>
        <w:rPr>
          <w:rStyle w:val="FontStyle15"/>
          <w:sz w:val="28"/>
          <w:szCs w:val="28"/>
        </w:rPr>
      </w:pPr>
      <w:r w:rsidRPr="00382C42">
        <w:rPr>
          <w:rStyle w:val="FontStyle15"/>
          <w:sz w:val="28"/>
          <w:szCs w:val="28"/>
        </w:rPr>
        <w:t>2018г.</w:t>
      </w:r>
    </w:p>
    <w:p w:rsidR="00DC7D24" w:rsidRPr="00351862" w:rsidRDefault="00DC7D24" w:rsidP="00A946A6">
      <w:pPr>
        <w:shd w:val="clear" w:color="auto" w:fill="FFFFFF"/>
        <w:spacing w:before="461" w:line="226" w:lineRule="exact"/>
        <w:ind w:left="2966"/>
        <w:rPr>
          <w:rFonts w:ascii="Times New Roman" w:hAnsi="Times New Roman" w:cs="Times New Roman"/>
          <w:sz w:val="28"/>
          <w:szCs w:val="28"/>
        </w:rPr>
      </w:pPr>
      <w:r w:rsidRPr="0035186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DC7D24" w:rsidRPr="00BD6EB2" w:rsidRDefault="00DC7D24" w:rsidP="00DC7D24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</w:rPr>
      </w:pPr>
      <w:r w:rsidRPr="00BD6EB2">
        <w:rPr>
          <w:rFonts w:ascii="Helvetica" w:eastAsia="Times New Roman" w:hAnsi="Helvetica" w:cs="Helvetica"/>
          <w:b/>
          <w:color w:val="333333"/>
          <w:sz w:val="32"/>
          <w:szCs w:val="32"/>
        </w:rPr>
        <w:t>Пояснительная записка</w:t>
      </w:r>
    </w:p>
    <w:p w:rsidR="00DA5596" w:rsidRPr="00B41E8B" w:rsidRDefault="00DA5596" w:rsidP="00DA5596">
      <w:pPr>
        <w:pStyle w:val="a4"/>
        <w:jc w:val="both"/>
      </w:pPr>
      <w:r w:rsidRPr="00B41E8B">
        <w:t xml:space="preserve">Программа </w:t>
      </w:r>
      <w:r w:rsidR="00A946A6">
        <w:t>курса</w:t>
      </w:r>
      <w:bookmarkStart w:id="0" w:name="_GoBack"/>
      <w:bookmarkEnd w:id="0"/>
      <w:r w:rsidRPr="00B41E8B">
        <w:t xml:space="preserve"> ориентирована на систематизацию знаний и умений по курсу информатики и информационно-коммуникационных технологий (ИКТ) для подготовки к государственной итоговой аттестации по информатике учащихся</w:t>
      </w:r>
      <w:r>
        <w:t xml:space="preserve"> 9 классов</w:t>
      </w:r>
      <w:r w:rsidRPr="00B41E8B">
        <w:t>, освоивших основные общеобразовательные программы основного общего образования.</w:t>
      </w:r>
    </w:p>
    <w:p w:rsidR="001A3FCE" w:rsidRDefault="00DA5596" w:rsidP="00ED026C">
      <w:pPr>
        <w:pStyle w:val="a4"/>
        <w:jc w:val="both"/>
      </w:pPr>
      <w:r>
        <w:t xml:space="preserve">При разработке данного курса учитывалось то, что </w:t>
      </w:r>
      <w:r w:rsidR="00C8669F">
        <w:t>кружок</w:t>
      </w:r>
      <w:r w:rsidR="001A3FCE">
        <w:t xml:space="preserve"> </w:t>
      </w:r>
      <w:r>
        <w:t xml:space="preserve"> как компонент образования должен быть направлен на удовлетворение потребностей и интересов учащихся</w:t>
      </w:r>
      <w:r w:rsidR="001A3FCE">
        <w:t xml:space="preserve"> и  ориентирован  на </w:t>
      </w:r>
      <w:proofErr w:type="spellStart"/>
      <w:r w:rsidR="001A3FCE">
        <w:t>предпрофильную</w:t>
      </w:r>
      <w:proofErr w:type="spellEnd"/>
      <w:r w:rsidR="001A3FCE">
        <w:t xml:space="preserve"> подготовку учащихся по информатике. Вопросы, рассматриваемые в курсе, выходят за рамки обязательного содержания, но вместе с тем, они тесно примыкают к основному курсу. Поэтому данный курс будет способствовать совершенствованию и развитию важнейших знаний и умений в области информатики, предусмотренных школьной программой, поможет оценить свои возможности по информатике и более осознанно выбрать профиль дальнейшего обучения.</w:t>
      </w:r>
    </w:p>
    <w:p w:rsidR="00243616" w:rsidRPr="00243616" w:rsidRDefault="00243616" w:rsidP="00243616">
      <w:pPr>
        <w:pStyle w:val="a4"/>
        <w:spacing w:before="0" w:beforeAutospacing="0" w:after="0" w:afterAutospacing="0"/>
        <w:jc w:val="both"/>
        <w:rPr>
          <w:b/>
        </w:rPr>
      </w:pPr>
      <w:r w:rsidRPr="00243616">
        <w:rPr>
          <w:b/>
        </w:rPr>
        <w:t>Цель курса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Систематизация знаний и умений по курсу Информатика и ИКТ и подготовка к государственной итоговой аттестации по информатике учащихся, освоивших основные общеобразовательные программы среднего общего образования.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 w:rsidRPr="00243616">
        <w:rPr>
          <w:b/>
        </w:rPr>
        <w:t>Задачи курса</w:t>
      </w:r>
      <w:r w:rsidRPr="00243616">
        <w:t>:</w:t>
      </w:r>
      <w:r>
        <w:t xml:space="preserve"> для реализации поставленной цели необходимо решить следующие задачи: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сформировать: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- положительное отношение к процедуре контроля в формате</w:t>
      </w:r>
      <w:r w:rsidRPr="00197EEC">
        <w:t xml:space="preserve"> </w:t>
      </w:r>
      <w:r>
        <w:t>ГИА;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-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с развернутым ответом);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сформировать умения: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- работать с инструкциями, регламентирующими процедуру проведения экзамена в целом;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- эффективно распределять время на выполнение заданий различных типов;</w:t>
      </w:r>
    </w:p>
    <w:p w:rsidR="00243616" w:rsidRDefault="00243616" w:rsidP="00243616">
      <w:pPr>
        <w:pStyle w:val="a4"/>
        <w:spacing w:before="0" w:beforeAutospacing="0" w:after="0" w:afterAutospacing="0"/>
        <w:jc w:val="both"/>
      </w:pPr>
      <w:r>
        <w:t>- правильно оформлять решения заданий с развернутым ответом и практикой работе на компьютере.</w:t>
      </w:r>
    </w:p>
    <w:p w:rsidR="001D7EE4" w:rsidRDefault="001D7EE4" w:rsidP="001D7EE4">
      <w:pPr>
        <w:pStyle w:val="a4"/>
        <w:spacing w:before="0" w:beforeAutospacing="0" w:after="0" w:afterAutospacing="0"/>
        <w:jc w:val="both"/>
      </w:pPr>
    </w:p>
    <w:p w:rsidR="001D7EE4" w:rsidRPr="001D7EE4" w:rsidRDefault="00DC7D24" w:rsidP="001D7EE4">
      <w:pPr>
        <w:pStyle w:val="a4"/>
        <w:spacing w:before="0" w:beforeAutospacing="0" w:after="0" w:afterAutospacing="0"/>
        <w:jc w:val="both"/>
      </w:pPr>
      <w:r w:rsidRPr="008914A9">
        <w:t xml:space="preserve">Частично данные задачи реализуются и на уроке, но окончательная и полная реализация их переносится на </w:t>
      </w:r>
      <w:r w:rsidR="001D7EE4">
        <w:t xml:space="preserve">практикумы </w:t>
      </w:r>
      <w:r w:rsidR="001D7EE4" w:rsidRPr="00BB4F08">
        <w:t xml:space="preserve"> </w:t>
      </w:r>
      <w:r w:rsidR="001D7EE4" w:rsidRPr="001D7EE4">
        <w:t>по принципу сочетания теоретического материала с практическим решением заданий в формате ГИА.</w:t>
      </w:r>
    </w:p>
    <w:p w:rsidR="00DC7D24" w:rsidRPr="008914A9" w:rsidRDefault="00DC7D24" w:rsidP="001D7EE4">
      <w:pPr>
        <w:pStyle w:val="a4"/>
        <w:spacing w:before="0" w:beforeAutospacing="0" w:after="0" w:afterAutospacing="0"/>
        <w:jc w:val="both"/>
      </w:pPr>
    </w:p>
    <w:p w:rsidR="00DC7D24" w:rsidRPr="009F6B8A" w:rsidRDefault="00DC7D24" w:rsidP="00DC7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B8A">
        <w:rPr>
          <w:rFonts w:ascii="Times New Roman" w:hAnsi="Times New Roman" w:cs="Times New Roman"/>
          <w:b/>
          <w:sz w:val="24"/>
          <w:szCs w:val="24"/>
        </w:rPr>
        <w:t>Место в учебном плане.</w:t>
      </w:r>
    </w:p>
    <w:p w:rsidR="00777046" w:rsidRDefault="00777046" w:rsidP="00777046">
      <w:pPr>
        <w:pStyle w:val="a4"/>
        <w:jc w:val="both"/>
      </w:pPr>
      <w:r>
        <w:t>Программа рассчитана на 0,5</w:t>
      </w:r>
      <w:r w:rsidRPr="002B23C9">
        <w:t xml:space="preserve"> час</w:t>
      </w:r>
      <w:r>
        <w:t>а</w:t>
      </w:r>
      <w:r w:rsidRPr="002B23C9">
        <w:t xml:space="preserve"> в неделю. При 34 учебных неделях общее</w:t>
      </w:r>
      <w:r w:rsidRPr="002B23C9">
        <w:br/>
        <w:t xml:space="preserve">количество часов на </w:t>
      </w:r>
      <w:r>
        <w:t>прохождения практикума</w:t>
      </w:r>
      <w:r w:rsidRPr="002B23C9">
        <w:t xml:space="preserve"> в 9 классе составит </w:t>
      </w:r>
      <w:r>
        <w:t>17</w:t>
      </w:r>
      <w:r w:rsidRPr="002B23C9">
        <w:t xml:space="preserve"> час</w:t>
      </w:r>
      <w:r>
        <w:t>ов</w:t>
      </w:r>
      <w:r w:rsidRPr="002B23C9">
        <w:t>.</w:t>
      </w:r>
    </w:p>
    <w:p w:rsidR="00DC7D24" w:rsidRPr="009F6B8A" w:rsidRDefault="00DC7D24" w:rsidP="00DC7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162">
        <w:rPr>
          <w:rFonts w:ascii="Times New Roman" w:hAnsi="Times New Roman" w:cs="Times New Roman"/>
          <w:b/>
          <w:sz w:val="24"/>
          <w:szCs w:val="24"/>
        </w:rPr>
        <w:lastRenderedPageBreak/>
        <w:t>Методы и приемы обучения.</w:t>
      </w:r>
    </w:p>
    <w:p w:rsidR="00CC5F1D" w:rsidRDefault="00DC7D24" w:rsidP="00DC7D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Укрупнение </w:t>
      </w:r>
      <w:r w:rsidR="00CC5F1D" w:rsidRPr="00CC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дидактических единиц </w:t>
      </w:r>
    </w:p>
    <w:p w:rsidR="00DC7D24" w:rsidRDefault="00DC7D24" w:rsidP="00DC7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</w:t>
      </w:r>
      <w:r w:rsidR="009E349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06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дифференцированн</w:t>
      </w:r>
      <w:r w:rsidR="009E3491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практикум</w:t>
      </w:r>
    </w:p>
    <w:p w:rsidR="00CC5F1D" w:rsidRDefault="009E3491" w:rsidP="00DC7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</w:p>
    <w:p w:rsidR="00254788" w:rsidRDefault="00254788" w:rsidP="00DC7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Пошаговых инструкций</w:t>
      </w:r>
    </w:p>
    <w:p w:rsidR="00E4447C" w:rsidRDefault="00E4447C" w:rsidP="00E44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369" w:rsidRDefault="00E4447C" w:rsidP="00E4447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7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E5369" w:rsidRDefault="00BE5369" w:rsidP="00BE5369">
      <w:pPr>
        <w:jc w:val="both"/>
      </w:pPr>
      <w:r>
        <w:rPr>
          <w:b/>
        </w:rPr>
        <w:t xml:space="preserve">Личностные: </w:t>
      </w:r>
      <w:r w:rsidRPr="00BE53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самоопределению.</w:t>
      </w:r>
    </w:p>
    <w:p w:rsidR="00BE5369" w:rsidRPr="00BE5369" w:rsidRDefault="00BE5369" w:rsidP="00BE5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  <w:r w:rsidRPr="00BE5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планировании и осуществлении учебной деятельности и организации учебного сотрудничества с педагогами и сверстниками.</w:t>
      </w:r>
    </w:p>
    <w:p w:rsidR="00BE5369" w:rsidRDefault="00BE5369" w:rsidP="00BE5369">
      <w:pPr>
        <w:spacing w:after="0"/>
        <w:jc w:val="both"/>
        <w:rPr>
          <w:b/>
        </w:rPr>
      </w:pPr>
      <w:r>
        <w:rPr>
          <w:b/>
        </w:rPr>
        <w:t>Предметные: знать/уметь</w:t>
      </w:r>
    </w:p>
    <w:p w:rsidR="00E4447C" w:rsidRPr="00061162" w:rsidRDefault="00E4447C" w:rsidP="00BE5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проведения ОГЭ;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проведения ОГЭ по информатике;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и содержание </w:t>
      </w:r>
      <w:proofErr w:type="spellStart"/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по информатике.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распределять время на выполнение заданий различных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типов;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оформлять решение заданий с выбором ответа и кратким ответом на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бланках ответа в соответствии с инструкцией;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оформлять решение заданий с развернутым ответом в соответствии с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требованиями инструкции по проверке;</w:t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 решения тестовых заданий различного</w:t>
      </w:r>
      <w:r w:rsidR="005538C9" w:rsidRPr="005538C9">
        <w:rPr>
          <w:color w:val="000000"/>
          <w:sz w:val="28"/>
          <w:szCs w:val="28"/>
        </w:rPr>
        <w:t xml:space="preserve"> </w:t>
      </w:r>
      <w:r w:rsidR="005538C9" w:rsidRPr="00553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 по основным тематическим блокам по информатике</w:t>
      </w:r>
    </w:p>
    <w:p w:rsidR="005538C9" w:rsidRDefault="005538C9" w:rsidP="00DC7D24">
      <w:pPr>
        <w:rPr>
          <w:rFonts w:ascii="Times New Roman" w:hAnsi="Times New Roman" w:cs="Times New Roman"/>
          <w:b/>
          <w:sz w:val="24"/>
          <w:szCs w:val="24"/>
        </w:rPr>
      </w:pPr>
    </w:p>
    <w:p w:rsidR="00DC7D24" w:rsidRPr="00400FFC" w:rsidRDefault="00DC7D24" w:rsidP="00DC7D24">
      <w:pPr>
        <w:rPr>
          <w:rFonts w:ascii="Times New Roman" w:hAnsi="Times New Roman" w:cs="Times New Roman"/>
          <w:b/>
          <w:sz w:val="24"/>
          <w:szCs w:val="24"/>
        </w:rPr>
      </w:pPr>
      <w:r w:rsidRPr="00400FF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834C5" w:rsidRPr="00DD2CAD" w:rsidRDefault="00E834C5" w:rsidP="00DD2CAD">
      <w:pPr>
        <w:pStyle w:val="a4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b/>
        </w:rPr>
      </w:pPr>
      <w:r w:rsidRPr="00DD2CAD">
        <w:rPr>
          <w:b/>
        </w:rPr>
        <w:t>Основные подходы к разработке контрольно-измерительных материалов ГИА по информатике</w:t>
      </w:r>
      <w:r w:rsidR="00DD2CAD">
        <w:rPr>
          <w:b/>
        </w:rPr>
        <w:t>.</w:t>
      </w:r>
      <w:r w:rsidRPr="00DD2CAD">
        <w:rPr>
          <w:b/>
        </w:rPr>
        <w:t xml:space="preserve"> 1 ч</w:t>
      </w:r>
    </w:p>
    <w:p w:rsidR="00E834C5" w:rsidRDefault="00E834C5" w:rsidP="00DD2CAD">
      <w:pPr>
        <w:pStyle w:val="a4"/>
        <w:spacing w:before="0" w:beforeAutospacing="0" w:after="0" w:afterAutospacing="0"/>
      </w:pPr>
      <w:r w:rsidRPr="00E834C5">
        <w:t>Специфика</w:t>
      </w:r>
      <w:r w:rsidR="00DD2CAD">
        <w:t xml:space="preserve"> </w:t>
      </w:r>
      <w:r w:rsidRPr="00E834C5">
        <w:t>тестовой формы</w:t>
      </w:r>
      <w:r w:rsidR="00DD2CAD">
        <w:t xml:space="preserve"> </w:t>
      </w:r>
      <w:r w:rsidRPr="00E834C5">
        <w:t>контроля. Знакомство с</w:t>
      </w:r>
      <w:r w:rsidR="00DD2CAD">
        <w:t xml:space="preserve"> </w:t>
      </w:r>
      <w:r w:rsidRPr="00E834C5">
        <w:t>демонстрационным вариантом</w:t>
      </w:r>
      <w:r w:rsidRPr="00E834C5">
        <w:br/>
        <w:t>экзаменационной работы</w:t>
      </w:r>
      <w:r w:rsidR="00DD2CAD">
        <w:t>.</w:t>
      </w:r>
    </w:p>
    <w:p w:rsidR="00E834C5" w:rsidRPr="00AA18F4" w:rsidRDefault="00E834C5" w:rsidP="00DD2CAD">
      <w:pPr>
        <w:pStyle w:val="a4"/>
        <w:spacing w:before="0" w:beforeAutospacing="0" w:after="0" w:afterAutospacing="0"/>
      </w:pPr>
      <w:r w:rsidRPr="00DD2CAD">
        <w:rPr>
          <w:b/>
        </w:rPr>
        <w:lastRenderedPageBreak/>
        <w:t>2.</w:t>
      </w:r>
      <w:r w:rsidRPr="00E834C5">
        <w:t xml:space="preserve"> </w:t>
      </w:r>
      <w:r w:rsidR="00DD2CAD" w:rsidRPr="00DD2CAD">
        <w:rPr>
          <w:b/>
        </w:rPr>
        <w:t>Информация и ее</w:t>
      </w:r>
      <w:r w:rsidR="00DD2CAD">
        <w:rPr>
          <w:b/>
        </w:rPr>
        <w:t xml:space="preserve"> </w:t>
      </w:r>
      <w:r w:rsidR="00DD2CAD" w:rsidRPr="00DD2CAD">
        <w:rPr>
          <w:b/>
        </w:rPr>
        <w:t>кодирование</w:t>
      </w:r>
      <w:r w:rsidR="00DD2CAD">
        <w:rPr>
          <w:b/>
        </w:rPr>
        <w:t>.</w:t>
      </w:r>
      <w:r w:rsidR="00A75433">
        <w:rPr>
          <w:b/>
        </w:rPr>
        <w:t xml:space="preserve"> 3ч</w:t>
      </w:r>
      <w:r w:rsidR="00DD2CAD" w:rsidRPr="00DD2CAD">
        <w:rPr>
          <w:b/>
        </w:rPr>
        <w:br/>
      </w:r>
      <w:r w:rsidR="00DD2CAD" w:rsidRPr="00DD2CAD">
        <w:t>Принципы двоичного кодирования</w:t>
      </w:r>
      <w:r w:rsidR="00DD2CAD">
        <w:t xml:space="preserve"> </w:t>
      </w:r>
      <w:r w:rsidR="00DD2CAD" w:rsidRPr="00DD2CAD">
        <w:t>информации; перевод чисел</w:t>
      </w:r>
      <w:r w:rsidR="00DD2CAD">
        <w:t xml:space="preserve"> </w:t>
      </w:r>
      <w:proofErr w:type="spellStart"/>
      <w:r w:rsidR="00DD2CAD" w:rsidRPr="00DD2CAD">
        <w:t>впозиционных</w:t>
      </w:r>
      <w:proofErr w:type="spellEnd"/>
      <w:r w:rsidR="00DD2CAD" w:rsidRPr="00DD2CAD">
        <w:t xml:space="preserve"> системах счисления;</w:t>
      </w:r>
      <w:r w:rsidR="00DD2CAD">
        <w:t xml:space="preserve"> </w:t>
      </w:r>
      <w:r w:rsidR="00DD2CAD" w:rsidRPr="00DD2CAD">
        <w:t>измерение информации</w:t>
      </w:r>
      <w:r w:rsidR="00AA18F4" w:rsidRPr="00AA18F4">
        <w:t xml:space="preserve">; </w:t>
      </w:r>
      <w:r w:rsidR="00AA18F4">
        <w:t>приемы шифрования.</w:t>
      </w:r>
    </w:p>
    <w:p w:rsidR="00E834C5" w:rsidRDefault="00DD2CAD" w:rsidP="00DD2CAD">
      <w:pPr>
        <w:pStyle w:val="a4"/>
        <w:numPr>
          <w:ilvl w:val="1"/>
          <w:numId w:val="1"/>
        </w:numPr>
        <w:spacing w:before="0" w:beforeAutospacing="0" w:after="0" w:afterAutospacing="0"/>
        <w:ind w:left="284" w:hanging="284"/>
        <w:rPr>
          <w:b/>
        </w:rPr>
      </w:pPr>
      <w:r w:rsidRPr="00DD2CAD">
        <w:rPr>
          <w:b/>
        </w:rPr>
        <w:t>Основы логики.</w:t>
      </w:r>
      <w:r w:rsidR="00A75433">
        <w:rPr>
          <w:b/>
        </w:rPr>
        <w:t xml:space="preserve"> 3ч</w:t>
      </w:r>
    </w:p>
    <w:p w:rsidR="00DD2CAD" w:rsidRDefault="00DD2CAD" w:rsidP="00DD2CAD">
      <w:pPr>
        <w:pStyle w:val="a4"/>
        <w:spacing w:before="0" w:beforeAutospacing="0" w:after="0" w:afterAutospacing="0"/>
      </w:pPr>
      <w:r w:rsidRPr="00DD2CAD">
        <w:t>Понятия математической логики;</w:t>
      </w:r>
      <w:r>
        <w:t xml:space="preserve"> </w:t>
      </w:r>
      <w:r w:rsidRPr="00DD2CAD">
        <w:t>основ работы компьютера; законы</w:t>
      </w:r>
      <w:r>
        <w:t xml:space="preserve"> </w:t>
      </w:r>
      <w:r w:rsidRPr="00DD2CAD">
        <w:t>преобразования и вычисления</w:t>
      </w:r>
      <w:r>
        <w:t xml:space="preserve"> </w:t>
      </w:r>
      <w:r w:rsidRPr="00DD2CAD">
        <w:t>значений логических выражений</w:t>
      </w:r>
      <w:r>
        <w:t>.</w:t>
      </w:r>
    </w:p>
    <w:p w:rsidR="00DD2CAD" w:rsidRPr="00DD2CAD" w:rsidRDefault="00DD2CAD" w:rsidP="00DD2CAD">
      <w:pPr>
        <w:pStyle w:val="a4"/>
        <w:numPr>
          <w:ilvl w:val="1"/>
          <w:numId w:val="1"/>
        </w:numPr>
        <w:spacing w:before="0" w:beforeAutospacing="0" w:after="0" w:afterAutospacing="0"/>
        <w:ind w:left="284" w:hanging="284"/>
        <w:rPr>
          <w:b/>
        </w:rPr>
      </w:pPr>
      <w:r w:rsidRPr="00DD2CAD">
        <w:rPr>
          <w:b/>
        </w:rPr>
        <w:t>Электронные таблицы.</w:t>
      </w:r>
      <w:r w:rsidR="00A75433">
        <w:rPr>
          <w:b/>
        </w:rPr>
        <w:t xml:space="preserve"> 3ч</w:t>
      </w:r>
    </w:p>
    <w:p w:rsidR="00DD2CAD" w:rsidRDefault="00DD2CAD" w:rsidP="00DD2CAD">
      <w:pPr>
        <w:pStyle w:val="a4"/>
        <w:spacing w:before="0" w:beforeAutospacing="0" w:after="0" w:afterAutospacing="0"/>
      </w:pPr>
      <w:r w:rsidRPr="00DD2CAD">
        <w:t>Правила записи и преобразования</w:t>
      </w:r>
      <w:r>
        <w:t xml:space="preserve"> </w:t>
      </w:r>
      <w:r w:rsidRPr="00DD2CAD">
        <w:t>формул в ЭТ; построение диаграмм;</w:t>
      </w:r>
      <w:r>
        <w:t xml:space="preserve"> </w:t>
      </w:r>
      <w:r w:rsidRPr="00DD2CAD">
        <w:t>поиск информации в ЭТ</w:t>
      </w:r>
      <w:r>
        <w:t>.</w:t>
      </w:r>
    </w:p>
    <w:p w:rsidR="00DD2CAD" w:rsidRPr="00DD2CAD" w:rsidRDefault="00DD2CAD" w:rsidP="00DD2CAD">
      <w:pPr>
        <w:pStyle w:val="a4"/>
        <w:numPr>
          <w:ilvl w:val="1"/>
          <w:numId w:val="1"/>
        </w:numPr>
        <w:spacing w:before="0" w:beforeAutospacing="0" w:after="0" w:afterAutospacing="0"/>
        <w:ind w:left="284" w:hanging="284"/>
        <w:rPr>
          <w:b/>
        </w:rPr>
      </w:pPr>
      <w:r w:rsidRPr="00DD2CAD">
        <w:rPr>
          <w:b/>
        </w:rPr>
        <w:t>Алгоритмизация и</w:t>
      </w:r>
      <w:r>
        <w:rPr>
          <w:b/>
        </w:rPr>
        <w:t xml:space="preserve"> </w:t>
      </w:r>
      <w:r w:rsidRPr="00DD2CAD">
        <w:rPr>
          <w:b/>
        </w:rPr>
        <w:t>программирование.</w:t>
      </w:r>
      <w:r w:rsidR="00A75433">
        <w:rPr>
          <w:b/>
        </w:rPr>
        <w:t xml:space="preserve"> 3ч</w:t>
      </w:r>
    </w:p>
    <w:p w:rsidR="00DD2CAD" w:rsidRDefault="00DD2CAD" w:rsidP="00DD2CAD">
      <w:pPr>
        <w:pStyle w:val="a4"/>
        <w:spacing w:before="0" w:beforeAutospacing="0" w:after="0" w:afterAutospacing="0"/>
      </w:pPr>
      <w:r w:rsidRPr="00DD2CAD">
        <w:t>Основные алгоритмические</w:t>
      </w:r>
      <w:r>
        <w:t xml:space="preserve"> </w:t>
      </w:r>
      <w:r w:rsidRPr="00DD2CAD">
        <w:t>конструкции; запись программы на</w:t>
      </w:r>
      <w:r>
        <w:t xml:space="preserve"> </w:t>
      </w:r>
      <w:r w:rsidRPr="00DD2CAD">
        <w:t>языке программирования; решение</w:t>
      </w:r>
      <w:r>
        <w:t xml:space="preserve"> </w:t>
      </w:r>
      <w:r w:rsidRPr="00DD2CAD">
        <w:t>задач на выполнение алгоритмов в</w:t>
      </w:r>
      <w:r>
        <w:t xml:space="preserve">  </w:t>
      </w:r>
      <w:r w:rsidRPr="00DD2CAD">
        <w:t>среде исполнителя</w:t>
      </w:r>
      <w:r>
        <w:t>.</w:t>
      </w:r>
    </w:p>
    <w:p w:rsidR="00DD2CAD" w:rsidRDefault="00DD2CAD" w:rsidP="00DD2CAD">
      <w:pPr>
        <w:pStyle w:val="a4"/>
        <w:numPr>
          <w:ilvl w:val="1"/>
          <w:numId w:val="1"/>
        </w:numPr>
        <w:spacing w:before="0" w:beforeAutospacing="0" w:after="0" w:afterAutospacing="0"/>
        <w:ind w:left="284" w:hanging="284"/>
        <w:rPr>
          <w:b/>
        </w:rPr>
      </w:pPr>
      <w:r w:rsidRPr="00DD2CAD">
        <w:rPr>
          <w:b/>
        </w:rPr>
        <w:t>Тренинг по вариантам с</w:t>
      </w:r>
      <w:r>
        <w:rPr>
          <w:b/>
        </w:rPr>
        <w:t xml:space="preserve"> </w:t>
      </w:r>
      <w:r w:rsidRPr="00DD2CAD">
        <w:rPr>
          <w:b/>
        </w:rPr>
        <w:t>использованием</w:t>
      </w:r>
      <w:r>
        <w:rPr>
          <w:b/>
        </w:rPr>
        <w:t xml:space="preserve">  </w:t>
      </w:r>
      <w:r w:rsidRPr="00DD2CAD">
        <w:rPr>
          <w:b/>
        </w:rPr>
        <w:t>тестовых материалов ОГЭ</w:t>
      </w:r>
      <w:r>
        <w:rPr>
          <w:b/>
        </w:rPr>
        <w:t>.</w:t>
      </w:r>
      <w:r w:rsidR="00A75433">
        <w:rPr>
          <w:b/>
        </w:rPr>
        <w:t xml:space="preserve"> 4ч</w:t>
      </w:r>
    </w:p>
    <w:p w:rsidR="00DD2CAD" w:rsidRPr="00DD2CAD" w:rsidRDefault="00DD2CAD" w:rsidP="00DD2CAD">
      <w:pPr>
        <w:pStyle w:val="a4"/>
        <w:spacing w:before="0" w:beforeAutospacing="0" w:after="0" w:afterAutospacing="0"/>
      </w:pPr>
      <w:r w:rsidRPr="00DD2CAD">
        <w:t>Материалы из открытого банка</w:t>
      </w:r>
      <w:r>
        <w:t xml:space="preserve">  </w:t>
      </w:r>
      <w:r w:rsidRPr="00DD2CAD">
        <w:t>заданий ОГЭ на официальном сайте</w:t>
      </w:r>
      <w:r>
        <w:t xml:space="preserve"> </w:t>
      </w:r>
      <w:r w:rsidRPr="00DD2CAD">
        <w:t>ФИПИ</w:t>
      </w:r>
    </w:p>
    <w:p w:rsidR="00B07EB7" w:rsidRDefault="00B07EB7" w:rsidP="004012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4C5" w:rsidRPr="0040129E" w:rsidRDefault="00E834C5" w:rsidP="004012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29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курса:</w:t>
      </w:r>
    </w:p>
    <w:p w:rsidR="00E834C5" w:rsidRPr="000F4DB7" w:rsidRDefault="0040129E" w:rsidP="0040129E">
      <w:pPr>
        <w:pStyle w:val="a4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Компьютерный класс из 10</w:t>
      </w:r>
      <w:r w:rsidR="00E834C5">
        <w:t xml:space="preserve"> персональных компьютеров с операционной системой </w:t>
      </w:r>
      <w:proofErr w:type="spellStart"/>
      <w:r w:rsidR="00E834C5" w:rsidRPr="0040129E">
        <w:t>Windows</w:t>
      </w:r>
      <w:proofErr w:type="spellEnd"/>
      <w:r w:rsidR="00E834C5">
        <w:t>-</w:t>
      </w:r>
      <w:r w:rsidR="00E834C5" w:rsidRPr="0040129E">
        <w:t>XP</w:t>
      </w:r>
      <w:r w:rsidR="00E834C5">
        <w:t xml:space="preserve"> и программным обеспечением </w:t>
      </w:r>
      <w:proofErr w:type="spellStart"/>
      <w:r w:rsidR="00E834C5" w:rsidRPr="0040129E">
        <w:t>Microsoft</w:t>
      </w:r>
      <w:proofErr w:type="spellEnd"/>
      <w:r w:rsidR="00E834C5" w:rsidRPr="000F4DB7">
        <w:t xml:space="preserve"> </w:t>
      </w:r>
      <w:proofErr w:type="spellStart"/>
      <w:r w:rsidR="00E834C5" w:rsidRPr="0040129E">
        <w:t>Office</w:t>
      </w:r>
      <w:proofErr w:type="spellEnd"/>
      <w:r w:rsidR="00E834C5">
        <w:t>,</w:t>
      </w:r>
      <w:r w:rsidR="00E834C5" w:rsidRPr="000F4DB7">
        <w:t xml:space="preserve"> </w:t>
      </w:r>
      <w:proofErr w:type="spellStart"/>
      <w:r w:rsidR="00E834C5" w:rsidRPr="0040129E">
        <w:t>Visual</w:t>
      </w:r>
      <w:proofErr w:type="spellEnd"/>
      <w:r w:rsidR="00E834C5" w:rsidRPr="000F4DB7">
        <w:t xml:space="preserve"> </w:t>
      </w:r>
      <w:proofErr w:type="spellStart"/>
      <w:r w:rsidR="00E834C5" w:rsidRPr="0040129E">
        <w:t>Basic</w:t>
      </w:r>
      <w:proofErr w:type="spellEnd"/>
      <w:r w:rsidR="00E834C5" w:rsidRPr="00A22D93">
        <w:t>;</w:t>
      </w:r>
      <w:r>
        <w:t xml:space="preserve"> АВС паскаль, среда исполнителя Кумир.</w:t>
      </w:r>
    </w:p>
    <w:p w:rsidR="00E834C5" w:rsidRDefault="00E834C5" w:rsidP="0040129E">
      <w:pPr>
        <w:pStyle w:val="a4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Локальная компьютерная сеть</w:t>
      </w:r>
      <w:r w:rsidRPr="004C0447">
        <w:t>;</w:t>
      </w:r>
    </w:p>
    <w:p w:rsidR="00E834C5" w:rsidRDefault="00E834C5" w:rsidP="0040129E">
      <w:pPr>
        <w:pStyle w:val="a4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Глобальная сеть Интернет</w:t>
      </w:r>
      <w:r w:rsidRPr="004C0447">
        <w:t>;</w:t>
      </w:r>
    </w:p>
    <w:p w:rsidR="00E834C5" w:rsidRPr="00952803" w:rsidRDefault="00E834C5" w:rsidP="0040129E">
      <w:pPr>
        <w:pStyle w:val="a4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Видеопроектор</w:t>
      </w:r>
      <w:r w:rsidRPr="000F4DB7">
        <w:t>,</w:t>
      </w:r>
      <w:r>
        <w:t xml:space="preserve"> экран.</w:t>
      </w:r>
    </w:p>
    <w:p w:rsidR="00DC7D24" w:rsidRDefault="00DC7D24" w:rsidP="0040129E">
      <w:pPr>
        <w:pStyle w:val="a4"/>
        <w:spacing w:before="0" w:beforeAutospacing="0" w:after="0" w:afterAutospacing="0"/>
      </w:pPr>
    </w:p>
    <w:p w:rsidR="00B07EB7" w:rsidRDefault="00B07EB7" w:rsidP="00DC7D24">
      <w:pPr>
        <w:rPr>
          <w:rFonts w:ascii="Times New Roman" w:hAnsi="Times New Roman" w:cs="Times New Roman"/>
          <w:b/>
          <w:sz w:val="24"/>
          <w:szCs w:val="24"/>
        </w:rPr>
      </w:pPr>
    </w:p>
    <w:p w:rsidR="00DC7D24" w:rsidRPr="00400FFC" w:rsidRDefault="00DC7D24" w:rsidP="00DC7D24">
      <w:pPr>
        <w:rPr>
          <w:rFonts w:ascii="Times New Roman" w:hAnsi="Times New Roman" w:cs="Times New Roman"/>
          <w:b/>
          <w:sz w:val="24"/>
          <w:szCs w:val="24"/>
        </w:rPr>
      </w:pPr>
      <w:r w:rsidRPr="00400FFC">
        <w:rPr>
          <w:rFonts w:ascii="Times New Roman" w:hAnsi="Times New Roman" w:cs="Times New Roman"/>
          <w:b/>
          <w:sz w:val="24"/>
          <w:szCs w:val="24"/>
        </w:rPr>
        <w:t>Учебно-тематический 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Тема занятия</w:t>
            </w:r>
          </w:p>
        </w:tc>
        <w:tc>
          <w:tcPr>
            <w:tcW w:w="2375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   </w:t>
            </w:r>
          </w:p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 xml:space="preserve">          часов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7D24" w:rsidRPr="00DF2EDA" w:rsidRDefault="00DC7D24" w:rsidP="00DF2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F2EDA"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подходы к разработке контрольно-измерительных материалов ГИА по информатике.</w:t>
            </w:r>
          </w:p>
        </w:tc>
        <w:tc>
          <w:tcPr>
            <w:tcW w:w="2375" w:type="dxa"/>
          </w:tcPr>
          <w:p w:rsidR="00DC7D24" w:rsidRPr="00400FFC" w:rsidRDefault="00DF2EDA" w:rsidP="007E0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2EDA" w:rsidRPr="008914A9" w:rsidTr="007E0661">
        <w:tc>
          <w:tcPr>
            <w:tcW w:w="817" w:type="dxa"/>
          </w:tcPr>
          <w:p w:rsidR="00DF2EDA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F2EDA" w:rsidRPr="00DF2EDA" w:rsidRDefault="00DF2EDA" w:rsidP="00DF2EDA">
            <w:pPr>
              <w:pStyle w:val="a4"/>
              <w:spacing w:before="0" w:beforeAutospacing="0" w:after="0" w:afterAutospacing="0"/>
              <w:rPr>
                <w:b/>
              </w:rPr>
            </w:pPr>
            <w:r w:rsidRPr="00E834C5">
              <w:t>Специфика</w:t>
            </w:r>
            <w:r>
              <w:t xml:space="preserve"> </w:t>
            </w:r>
            <w:r w:rsidRPr="00E834C5">
              <w:t>тестовой формы</w:t>
            </w:r>
            <w:r>
              <w:t xml:space="preserve"> </w:t>
            </w:r>
            <w:r w:rsidRPr="00E834C5">
              <w:t>контроля. Знакомство с</w:t>
            </w:r>
            <w:r>
              <w:t xml:space="preserve"> </w:t>
            </w:r>
            <w:r w:rsidRPr="00E834C5">
              <w:t>демонстрационным вариантом</w:t>
            </w:r>
            <w:r w:rsidRPr="00E834C5">
              <w:br/>
              <w:t>экзаменационной работы</w:t>
            </w:r>
            <w:r>
              <w:t>.</w:t>
            </w:r>
          </w:p>
        </w:tc>
        <w:tc>
          <w:tcPr>
            <w:tcW w:w="2375" w:type="dxa"/>
          </w:tcPr>
          <w:p w:rsidR="00DF2EDA" w:rsidRPr="00DF2EDA" w:rsidRDefault="00DF2EDA" w:rsidP="00DF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ее кодирование.</w:t>
            </w:r>
          </w:p>
        </w:tc>
        <w:tc>
          <w:tcPr>
            <w:tcW w:w="2375" w:type="dxa"/>
          </w:tcPr>
          <w:p w:rsidR="00DC7D24" w:rsidRPr="00DF2EDA" w:rsidRDefault="00DF2EDA" w:rsidP="00DF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>
              <w:t>п</w:t>
            </w:r>
            <w:r w:rsidRPr="00DD2CAD">
              <w:t>ринципы двоичного кодирования</w:t>
            </w:r>
            <w:r>
              <w:t xml:space="preserve"> </w:t>
            </w:r>
            <w:r w:rsidRPr="00DD2CAD">
              <w:t>информации</w:t>
            </w:r>
          </w:p>
        </w:tc>
        <w:tc>
          <w:tcPr>
            <w:tcW w:w="2375" w:type="dxa"/>
          </w:tcPr>
          <w:p w:rsidR="00DC7D24" w:rsidRPr="008914A9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 w:rsidRPr="00DD2CAD">
              <w:t>перевод чисел</w:t>
            </w:r>
            <w:r>
              <w:t xml:space="preserve"> </w:t>
            </w:r>
            <w:proofErr w:type="spellStart"/>
            <w:r w:rsidRPr="00DD2CAD">
              <w:t>впозиционных</w:t>
            </w:r>
            <w:proofErr w:type="spellEnd"/>
            <w:r w:rsidRPr="00DD2CAD">
              <w:t xml:space="preserve"> системах счисления</w:t>
            </w:r>
          </w:p>
        </w:tc>
        <w:tc>
          <w:tcPr>
            <w:tcW w:w="2375" w:type="dxa"/>
          </w:tcPr>
          <w:p w:rsidR="00DC7D24" w:rsidRPr="008914A9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>
              <w:t>приемы шифрования</w:t>
            </w:r>
          </w:p>
        </w:tc>
        <w:tc>
          <w:tcPr>
            <w:tcW w:w="2375" w:type="dxa"/>
          </w:tcPr>
          <w:p w:rsidR="00DC7D24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логики.</w:t>
            </w:r>
          </w:p>
        </w:tc>
        <w:tc>
          <w:tcPr>
            <w:tcW w:w="2375" w:type="dxa"/>
          </w:tcPr>
          <w:p w:rsidR="00DC7D24" w:rsidRPr="00DF2EDA" w:rsidRDefault="00DF2EDA" w:rsidP="00DF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>
              <w:t>п</w:t>
            </w:r>
            <w:r w:rsidRPr="00DD2CAD">
              <w:t>онятия математической логики</w:t>
            </w:r>
            <w:r>
              <w:t xml:space="preserve">, </w:t>
            </w:r>
            <w:r w:rsidRPr="00DD2CAD">
              <w:t>основ</w:t>
            </w:r>
            <w:r>
              <w:t>ы</w:t>
            </w:r>
            <w:r w:rsidRPr="00DD2CAD">
              <w:t xml:space="preserve"> работы компьютера</w:t>
            </w:r>
          </w:p>
        </w:tc>
        <w:tc>
          <w:tcPr>
            <w:tcW w:w="2375" w:type="dxa"/>
          </w:tcPr>
          <w:p w:rsidR="00DC7D24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 w:rsidRPr="00DD2CAD">
              <w:t>законы</w:t>
            </w:r>
            <w:r>
              <w:t xml:space="preserve"> </w:t>
            </w:r>
            <w:r w:rsidRPr="00DD2CAD">
              <w:t>преобразования и вычисления</w:t>
            </w:r>
            <w:r>
              <w:t xml:space="preserve"> </w:t>
            </w:r>
            <w:r w:rsidRPr="00DD2CAD">
              <w:t>значений логических выражений</w:t>
            </w:r>
          </w:p>
        </w:tc>
        <w:tc>
          <w:tcPr>
            <w:tcW w:w="2375" w:type="dxa"/>
          </w:tcPr>
          <w:p w:rsidR="00DC7D24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C7D24" w:rsidRPr="008914A9" w:rsidRDefault="00AA18F4" w:rsidP="00AA18F4">
            <w:pPr>
              <w:pStyle w:val="a4"/>
              <w:spacing w:before="0" w:beforeAutospacing="0" w:after="0" w:afterAutospacing="0"/>
            </w:pPr>
            <w:r w:rsidRPr="00DD2CAD">
              <w:t>законы</w:t>
            </w:r>
            <w:r>
              <w:t xml:space="preserve"> </w:t>
            </w:r>
            <w:r w:rsidRPr="00DD2CAD">
              <w:t>преобразования и вычисления</w:t>
            </w:r>
            <w:r>
              <w:t xml:space="preserve"> </w:t>
            </w:r>
            <w:r w:rsidRPr="00DD2CAD">
              <w:t>значений логических выражений</w:t>
            </w:r>
          </w:p>
        </w:tc>
        <w:tc>
          <w:tcPr>
            <w:tcW w:w="2375" w:type="dxa"/>
          </w:tcPr>
          <w:p w:rsidR="00DC7D24" w:rsidRDefault="00AA18F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7D24" w:rsidRPr="00DF2EDA" w:rsidRDefault="00DF2EDA" w:rsidP="007E0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IV. Электронные таблицы.</w:t>
            </w:r>
          </w:p>
        </w:tc>
        <w:tc>
          <w:tcPr>
            <w:tcW w:w="2375" w:type="dxa"/>
          </w:tcPr>
          <w:p w:rsidR="00DC7D24" w:rsidRPr="00DF2EDA" w:rsidRDefault="00DF2EDA" w:rsidP="00DF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DF2EDA" w:rsidRPr="008914A9" w:rsidTr="007E0661">
        <w:tc>
          <w:tcPr>
            <w:tcW w:w="817" w:type="dxa"/>
          </w:tcPr>
          <w:p w:rsidR="00DF2EDA" w:rsidRPr="00DF2EDA" w:rsidRDefault="00DF2EDA" w:rsidP="007E0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</w:tcPr>
          <w:p w:rsidR="00DF2EDA" w:rsidRPr="00D54125" w:rsidRDefault="00D54125" w:rsidP="00D54125">
            <w:pPr>
              <w:pStyle w:val="a4"/>
              <w:spacing w:before="0" w:beforeAutospacing="0" w:after="0" w:afterAutospacing="0"/>
            </w:pPr>
            <w:r>
              <w:t>п</w:t>
            </w:r>
            <w:r w:rsidRPr="00DD2CAD">
              <w:t>равила записи и преобразования</w:t>
            </w:r>
            <w:r>
              <w:t xml:space="preserve"> </w:t>
            </w:r>
            <w:r w:rsidRPr="00DD2CAD">
              <w:t>формул в ЭТ</w:t>
            </w:r>
          </w:p>
        </w:tc>
        <w:tc>
          <w:tcPr>
            <w:tcW w:w="2375" w:type="dxa"/>
          </w:tcPr>
          <w:p w:rsidR="00DF2EDA" w:rsidRPr="00D54125" w:rsidRDefault="00D54125" w:rsidP="00D5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EDA" w:rsidRPr="008914A9" w:rsidTr="007E0661">
        <w:tc>
          <w:tcPr>
            <w:tcW w:w="817" w:type="dxa"/>
          </w:tcPr>
          <w:p w:rsidR="00DF2EDA" w:rsidRPr="00DF2EDA" w:rsidRDefault="00DF2EDA" w:rsidP="007E0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</w:tcPr>
          <w:p w:rsidR="00DF2EDA" w:rsidRPr="00D54125" w:rsidRDefault="00D54125" w:rsidP="00D54125">
            <w:pPr>
              <w:pStyle w:val="a4"/>
              <w:spacing w:before="0" w:beforeAutospacing="0" w:after="0" w:afterAutospacing="0"/>
            </w:pPr>
            <w:r w:rsidRPr="00DD2CAD">
              <w:t>построение диаграмм</w:t>
            </w:r>
          </w:p>
        </w:tc>
        <w:tc>
          <w:tcPr>
            <w:tcW w:w="2375" w:type="dxa"/>
          </w:tcPr>
          <w:p w:rsidR="00DF2EDA" w:rsidRPr="00D54125" w:rsidRDefault="00D54125" w:rsidP="00D5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EDA" w:rsidRPr="008914A9" w:rsidTr="007E0661">
        <w:tc>
          <w:tcPr>
            <w:tcW w:w="817" w:type="dxa"/>
          </w:tcPr>
          <w:p w:rsidR="00DF2EDA" w:rsidRPr="00DF2EDA" w:rsidRDefault="00DF2EDA" w:rsidP="007E0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</w:tcPr>
          <w:p w:rsidR="00DF2EDA" w:rsidRPr="00D54125" w:rsidRDefault="00D54125" w:rsidP="00D54125">
            <w:pPr>
              <w:pStyle w:val="a4"/>
              <w:spacing w:before="0" w:beforeAutospacing="0" w:after="0" w:afterAutospacing="0"/>
            </w:pPr>
            <w:r w:rsidRPr="00DD2CAD">
              <w:t>поиск информации в ЭТ</w:t>
            </w:r>
          </w:p>
        </w:tc>
        <w:tc>
          <w:tcPr>
            <w:tcW w:w="2375" w:type="dxa"/>
          </w:tcPr>
          <w:p w:rsidR="00DF2EDA" w:rsidRPr="00D54125" w:rsidRDefault="00D54125" w:rsidP="00D5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7D24" w:rsidRDefault="00DF2EDA" w:rsidP="00DF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C7D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Алгоритмизация и программирование.</w:t>
            </w:r>
          </w:p>
        </w:tc>
        <w:tc>
          <w:tcPr>
            <w:tcW w:w="2375" w:type="dxa"/>
          </w:tcPr>
          <w:p w:rsidR="00DC7D24" w:rsidRPr="00DF2EDA" w:rsidRDefault="00DF2EDA" w:rsidP="007E0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C7D24" w:rsidRPr="00891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C7D24" w:rsidRPr="008914A9" w:rsidRDefault="00BC29D3" w:rsidP="00BC29D3">
            <w:pPr>
              <w:pStyle w:val="a4"/>
              <w:spacing w:before="0" w:beforeAutospacing="0" w:after="0" w:afterAutospacing="0"/>
            </w:pPr>
            <w:r w:rsidRPr="00DD2CAD">
              <w:t>Основные алгоритмические</w:t>
            </w:r>
            <w:r>
              <w:t xml:space="preserve"> </w:t>
            </w:r>
            <w:r w:rsidRPr="00DD2CAD">
              <w:t>конструкции</w:t>
            </w:r>
            <w:r>
              <w:t>,</w:t>
            </w:r>
            <w:r w:rsidRPr="00DD2CAD">
              <w:t xml:space="preserve"> запись программы на</w:t>
            </w:r>
            <w:r>
              <w:t xml:space="preserve"> </w:t>
            </w:r>
            <w:r w:rsidRPr="00DD2CAD">
              <w:t>языке программирования</w:t>
            </w:r>
            <w:r>
              <w:t xml:space="preserve"> (</w:t>
            </w:r>
            <w:proofErr w:type="spellStart"/>
            <w:r>
              <w:t>Паскаль,Кумир</w:t>
            </w:r>
            <w:proofErr w:type="spellEnd"/>
            <w:r>
              <w:t>)</w:t>
            </w:r>
          </w:p>
        </w:tc>
        <w:tc>
          <w:tcPr>
            <w:tcW w:w="2375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C7D24" w:rsidRPr="008914A9" w:rsidRDefault="00BC29D3" w:rsidP="00BC29D3">
            <w:pPr>
              <w:pStyle w:val="a4"/>
              <w:spacing w:before="0" w:beforeAutospacing="0" w:after="0" w:afterAutospacing="0"/>
            </w:pPr>
            <w:r w:rsidRPr="00DD2CAD">
              <w:t>решение</w:t>
            </w:r>
            <w:r>
              <w:t xml:space="preserve"> </w:t>
            </w:r>
            <w:r w:rsidRPr="00DD2CAD">
              <w:t>задач на выполнение алгоритмов в</w:t>
            </w:r>
            <w:r>
              <w:t xml:space="preserve">  </w:t>
            </w:r>
            <w:r w:rsidRPr="00DD2CAD">
              <w:t>среде исполнителя</w:t>
            </w:r>
          </w:p>
        </w:tc>
        <w:tc>
          <w:tcPr>
            <w:tcW w:w="2375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C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C7D24" w:rsidRPr="00F11E88" w:rsidRDefault="00BC29D3" w:rsidP="00BC29D3">
            <w:pPr>
              <w:pStyle w:val="a4"/>
              <w:spacing w:before="0" w:beforeAutospacing="0" w:after="0" w:afterAutospacing="0"/>
            </w:pPr>
            <w:r w:rsidRPr="00DD2CAD">
              <w:t>решение</w:t>
            </w:r>
            <w:r>
              <w:t xml:space="preserve"> </w:t>
            </w:r>
            <w:r w:rsidRPr="00DD2CAD">
              <w:t>задач на выполнение алгоритмов в</w:t>
            </w:r>
            <w:r>
              <w:t xml:space="preserve">  </w:t>
            </w:r>
            <w:r w:rsidRPr="00DD2CAD">
              <w:t>среде исполнителя</w:t>
            </w:r>
          </w:p>
        </w:tc>
        <w:tc>
          <w:tcPr>
            <w:tcW w:w="2375" w:type="dxa"/>
          </w:tcPr>
          <w:p w:rsidR="00DC7D24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DF2EDA" w:rsidRDefault="00DC7D24" w:rsidP="007E0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DC7D24" w:rsidRPr="00DF2EDA" w:rsidRDefault="00DF2EDA" w:rsidP="007E0661">
            <w:pPr>
              <w:rPr>
                <w:b/>
                <w:sz w:val="26"/>
                <w:szCs w:val="26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</w:rPr>
              <w:t>VI. Тренинг по вариантам с использованием  тестовых материалов ОГЭ.</w:t>
            </w:r>
          </w:p>
        </w:tc>
        <w:tc>
          <w:tcPr>
            <w:tcW w:w="2375" w:type="dxa"/>
          </w:tcPr>
          <w:p w:rsidR="00DC7D24" w:rsidRPr="00DF2EDA" w:rsidRDefault="00DF2EDA" w:rsidP="00DF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2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DC7D24" w:rsidRPr="008914A9" w:rsidRDefault="00BC29D3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вариантов ОГЭ</w:t>
            </w:r>
          </w:p>
        </w:tc>
        <w:tc>
          <w:tcPr>
            <w:tcW w:w="2375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91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C7D24" w:rsidRPr="008914A9" w:rsidRDefault="00BC29D3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вариантов ОГЭ</w:t>
            </w:r>
          </w:p>
        </w:tc>
        <w:tc>
          <w:tcPr>
            <w:tcW w:w="2375" w:type="dxa"/>
          </w:tcPr>
          <w:p w:rsidR="00DC7D24" w:rsidRPr="008914A9" w:rsidRDefault="00DC7D24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DC7D24" w:rsidRPr="00B0208C" w:rsidRDefault="00BC29D3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вариантов ОГЭ</w:t>
            </w:r>
          </w:p>
        </w:tc>
        <w:tc>
          <w:tcPr>
            <w:tcW w:w="2375" w:type="dxa"/>
          </w:tcPr>
          <w:p w:rsidR="00DC7D24" w:rsidRPr="00DF2EDA" w:rsidRDefault="00DF2EDA" w:rsidP="00DF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24" w:rsidRPr="008914A9" w:rsidTr="007E0661">
        <w:tc>
          <w:tcPr>
            <w:tcW w:w="817" w:type="dxa"/>
          </w:tcPr>
          <w:p w:rsidR="00DC7D24" w:rsidRPr="008914A9" w:rsidRDefault="00DF2EDA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DC7D24" w:rsidRPr="008914A9" w:rsidRDefault="00BC29D3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375" w:type="dxa"/>
          </w:tcPr>
          <w:p w:rsidR="00DC7D24" w:rsidRPr="008914A9" w:rsidRDefault="00BC29D3" w:rsidP="007E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38C9" w:rsidRDefault="005538C9" w:rsidP="00DC7D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7D24" w:rsidRDefault="00DC7D24" w:rsidP="00DC7D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A8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D3FBA" w:rsidRDefault="008D3FBA" w:rsidP="008D3FBA">
      <w:pPr>
        <w:pStyle w:val="a5"/>
        <w:numPr>
          <w:ilvl w:val="0"/>
          <w:numId w:val="11"/>
        </w:numPr>
      </w:pPr>
      <w:r w:rsidRPr="008D3FBA">
        <w:t>С.С. Крылов</w:t>
      </w:r>
      <w:r>
        <w:t xml:space="preserve">, </w:t>
      </w:r>
      <w:r w:rsidRPr="008D3FBA">
        <w:t>Т.Е. Чуркина</w:t>
      </w:r>
      <w:r>
        <w:t xml:space="preserve">. </w:t>
      </w:r>
      <w:r w:rsidRPr="008D3FBA">
        <w:t>О</w:t>
      </w:r>
      <w:hyperlink r:id="rId5" w:history="1">
        <w:r w:rsidRPr="008D3FBA">
          <w:t>ГЭ 2017. Информатика и ИКТ. Типовые экзаменационные варианты: 10 вариантов.2017, 144с.</w:t>
        </w:r>
      </w:hyperlink>
    </w:p>
    <w:p w:rsidR="008D3FBA" w:rsidRDefault="008D3FBA" w:rsidP="008D3FBA">
      <w:pPr>
        <w:pStyle w:val="a5"/>
        <w:numPr>
          <w:ilvl w:val="0"/>
          <w:numId w:val="11"/>
        </w:numPr>
      </w:pPr>
      <w:r w:rsidRPr="008D3FBA">
        <w:t xml:space="preserve">В.Р. </w:t>
      </w:r>
      <w:proofErr w:type="spellStart"/>
      <w:r w:rsidRPr="008D3FBA">
        <w:t>Лещинер</w:t>
      </w:r>
      <w:proofErr w:type="spellEnd"/>
      <w:r>
        <w:t xml:space="preserve">, </w:t>
      </w:r>
      <w:r w:rsidRPr="008D3FBA">
        <w:t>Ю.С.</w:t>
      </w:r>
      <w:r>
        <w:t xml:space="preserve"> </w:t>
      </w:r>
      <w:proofErr w:type="spellStart"/>
      <w:r w:rsidRPr="008D3FBA">
        <w:t>Путимцева</w:t>
      </w:r>
      <w:proofErr w:type="spellEnd"/>
      <w:r>
        <w:t xml:space="preserve">. </w:t>
      </w:r>
      <w:hyperlink r:id="rId6" w:history="1">
        <w:r w:rsidRPr="008D3FBA">
          <w:t>Я сдам ОГЭ! Информатика и ИКТ. Практикум и диагностика. 2017, 176с)</w:t>
        </w:r>
      </w:hyperlink>
    </w:p>
    <w:p w:rsidR="008D3FBA" w:rsidRPr="008D3FBA" w:rsidRDefault="008D3FBA" w:rsidP="008D3FBA">
      <w:pPr>
        <w:pStyle w:val="a5"/>
        <w:numPr>
          <w:ilvl w:val="0"/>
          <w:numId w:val="11"/>
        </w:numPr>
      </w:pPr>
      <w:r w:rsidRPr="008D3FBA">
        <w:t xml:space="preserve">Людмила </w:t>
      </w:r>
      <w:proofErr w:type="spellStart"/>
      <w:r w:rsidRPr="008D3FBA">
        <w:t>Евич</w:t>
      </w:r>
      <w:proofErr w:type="spellEnd"/>
      <w:r w:rsidRPr="008D3FBA">
        <w:t>: Информатика и ИКТ. Подготовка к ОГЭ-2017. 20</w:t>
      </w:r>
      <w:r w:rsidRPr="008D3FBA">
        <w:br/>
        <w:t>тренировочных вариантов по демоверсии 2017 года. 9 класс</w:t>
      </w:r>
    </w:p>
    <w:p w:rsidR="00DC7D24" w:rsidRDefault="00DC7D24" w:rsidP="00DC7D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5DC8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B07EB7" w:rsidRPr="00B07EB7" w:rsidRDefault="00B07EB7" w:rsidP="00DC7D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B07EB7">
        <w:t xml:space="preserve"> </w:t>
      </w:r>
      <w:hyperlink r:id="rId7" w:history="1">
        <w:r w:rsidRPr="0020436A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http://www.fipi.ru/content/otkrytyy-bank-zadaniy-oge-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институт педагогических измерений(открытый банк заданий)</w:t>
      </w:r>
    </w:p>
    <w:p w:rsidR="00B07EB7" w:rsidRPr="00B07EB7" w:rsidRDefault="00B07EB7" w:rsidP="00DC7D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hyperlink r:id="rId8" w:history="1">
        <w:r w:rsidRPr="0020436A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https://inf-oge.sdamgia.ru/-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портал для подготовки к экзаменам</w:t>
      </w:r>
    </w:p>
    <w:sectPr w:rsidR="00B07EB7" w:rsidRPr="00B07EB7" w:rsidSect="00A946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B59"/>
    <w:multiLevelType w:val="hybridMultilevel"/>
    <w:tmpl w:val="5F58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08A7"/>
    <w:multiLevelType w:val="multilevel"/>
    <w:tmpl w:val="432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43DAB"/>
    <w:multiLevelType w:val="hybridMultilevel"/>
    <w:tmpl w:val="05E80B2E"/>
    <w:lvl w:ilvl="0" w:tplc="54D028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18B"/>
    <w:multiLevelType w:val="multilevel"/>
    <w:tmpl w:val="FBB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D3E7E"/>
    <w:multiLevelType w:val="hybridMultilevel"/>
    <w:tmpl w:val="4F3E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A2C76"/>
    <w:multiLevelType w:val="multilevel"/>
    <w:tmpl w:val="A84E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E1EDB"/>
    <w:multiLevelType w:val="hybridMultilevel"/>
    <w:tmpl w:val="AE74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67F9"/>
    <w:multiLevelType w:val="hybridMultilevel"/>
    <w:tmpl w:val="2498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323323"/>
    <w:multiLevelType w:val="hybridMultilevel"/>
    <w:tmpl w:val="2CBE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30A27"/>
    <w:multiLevelType w:val="multilevel"/>
    <w:tmpl w:val="71C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90997"/>
    <w:multiLevelType w:val="multilevel"/>
    <w:tmpl w:val="F84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D24"/>
    <w:rsid w:val="001A3FCE"/>
    <w:rsid w:val="001D7EE4"/>
    <w:rsid w:val="00243616"/>
    <w:rsid w:val="00254788"/>
    <w:rsid w:val="002B23C9"/>
    <w:rsid w:val="002F3990"/>
    <w:rsid w:val="003D44E2"/>
    <w:rsid w:val="0040129E"/>
    <w:rsid w:val="004A3131"/>
    <w:rsid w:val="005538C9"/>
    <w:rsid w:val="005A1974"/>
    <w:rsid w:val="00700E20"/>
    <w:rsid w:val="00777046"/>
    <w:rsid w:val="00801885"/>
    <w:rsid w:val="008D3FBA"/>
    <w:rsid w:val="008E0DF9"/>
    <w:rsid w:val="009A39FA"/>
    <w:rsid w:val="009E3491"/>
    <w:rsid w:val="00A75433"/>
    <w:rsid w:val="00A77624"/>
    <w:rsid w:val="00A946A6"/>
    <w:rsid w:val="00AA18F4"/>
    <w:rsid w:val="00B07EB7"/>
    <w:rsid w:val="00B30AFC"/>
    <w:rsid w:val="00BC29D3"/>
    <w:rsid w:val="00BE5369"/>
    <w:rsid w:val="00C8669F"/>
    <w:rsid w:val="00CC5F1D"/>
    <w:rsid w:val="00D54125"/>
    <w:rsid w:val="00DA5596"/>
    <w:rsid w:val="00DC7D24"/>
    <w:rsid w:val="00DD2CAD"/>
    <w:rsid w:val="00DF2EDA"/>
    <w:rsid w:val="00E4447C"/>
    <w:rsid w:val="00E834C5"/>
    <w:rsid w:val="00ED026C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401F"/>
  <w15:docId w15:val="{EB97F72F-9CB6-444F-B247-DD770064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D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C7D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4">
    <w:name w:val="Normal (Web)"/>
    <w:basedOn w:val="a"/>
    <w:uiPriority w:val="99"/>
    <w:unhideWhenUsed/>
    <w:rsid w:val="00DC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36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3F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FBA"/>
  </w:style>
  <w:style w:type="character" w:customStyle="1" w:styleId="FontStyle15">
    <w:name w:val="Font Style15"/>
    <w:basedOn w:val="a0"/>
    <w:uiPriority w:val="99"/>
    <w:rsid w:val="00A946A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content/otkrytyy-bank-zadaniy-og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comp/comp422.htm" TargetMode="External"/><Relationship Id="rId5" Type="http://schemas.openxmlformats.org/officeDocument/2006/relationships/hyperlink" Target="http://www.alleng.ru/d/comp/comp41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33</cp:revision>
  <cp:lastPrinted>2017-09-12T05:21:00Z</cp:lastPrinted>
  <dcterms:created xsi:type="dcterms:W3CDTF">2017-09-03T16:43:00Z</dcterms:created>
  <dcterms:modified xsi:type="dcterms:W3CDTF">2022-12-21T18:20:00Z</dcterms:modified>
</cp:coreProperties>
</file>