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C9" w:rsidRPr="00FC0F1E" w:rsidRDefault="00FC0F1E" w:rsidP="00FC0F1E">
      <w:pPr>
        <w:jc w:val="center"/>
        <w:rPr>
          <w:rFonts w:ascii="Tahoma" w:hAnsi="Tahoma" w:cs="Tahoma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115820" cy="1824355"/>
            <wp:effectExtent l="0" t="0" r="0" b="4445"/>
            <wp:wrapTight wrapText="bothSides">
              <wp:wrapPolygon edited="0">
                <wp:start x="0" y="0"/>
                <wp:lineTo x="0" y="21427"/>
                <wp:lineTo x="21393" y="21427"/>
                <wp:lineTo x="21393" y="0"/>
                <wp:lineTo x="0" y="0"/>
              </wp:wrapPolygon>
            </wp:wrapTight>
            <wp:docPr id="1" name="Рисунок 1" descr="C:\Users\Имя\Desktop\лаборатория безопасности\документы\материалы для работы\картинки\jz1xXvujW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esktop\лаборатория безопасности\документы\материалы для работы\картинки\jz1xXvujW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1C9" w:rsidRPr="00FC0F1E">
        <w:rPr>
          <w:rFonts w:ascii="Tahoma" w:hAnsi="Tahoma" w:cs="Tahoma"/>
          <w:u w:val="single"/>
        </w:rPr>
        <w:t>Уважаемые педагоги, родители!</w:t>
      </w:r>
    </w:p>
    <w:p w:rsidR="005E51C9" w:rsidRPr="00FC0F1E" w:rsidRDefault="005E51C9" w:rsidP="00FC0F1E">
      <w:pPr>
        <w:jc w:val="both"/>
        <w:rPr>
          <w:rFonts w:ascii="Tahoma" w:hAnsi="Tahoma" w:cs="Tahoma"/>
        </w:rPr>
      </w:pPr>
      <w:r w:rsidRPr="00FC0F1E">
        <w:rPr>
          <w:rFonts w:ascii="Tahoma" w:hAnsi="Tahoma" w:cs="Tahoma"/>
        </w:rPr>
        <w:t xml:space="preserve">   По информации УГИБДД ГУ МВД по Волгоградской области с 15 августа по 4 сентября 2023 года зафиксировано увеличение количества нарушений правил дорожного движения дет</w:t>
      </w:r>
      <w:r w:rsidR="002827E6" w:rsidRPr="00FC0F1E">
        <w:rPr>
          <w:rFonts w:ascii="Tahoma" w:hAnsi="Tahoma" w:cs="Tahoma"/>
        </w:rPr>
        <w:t xml:space="preserve">ьми – пешеходами и </w:t>
      </w:r>
      <w:r w:rsidRPr="00FC0F1E">
        <w:rPr>
          <w:rFonts w:ascii="Tahoma" w:hAnsi="Tahoma" w:cs="Tahoma"/>
        </w:rPr>
        <w:t>водителями.</w:t>
      </w:r>
    </w:p>
    <w:p w:rsidR="005E51C9" w:rsidRPr="00FC0F1E" w:rsidRDefault="005E51C9" w:rsidP="00FC0F1E">
      <w:pPr>
        <w:shd w:val="clear" w:color="auto" w:fill="FFFFFF" w:themeFill="background1"/>
        <w:jc w:val="both"/>
        <w:rPr>
          <w:rFonts w:ascii="Tahoma" w:hAnsi="Tahoma" w:cs="Tahoma"/>
        </w:rPr>
      </w:pPr>
      <w:r w:rsidRPr="00FC0F1E">
        <w:rPr>
          <w:rFonts w:ascii="Tahoma" w:hAnsi="Tahoma" w:cs="Tahoma"/>
        </w:rPr>
        <w:t xml:space="preserve">   Так, в </w:t>
      </w:r>
      <w:r w:rsidR="0038713E" w:rsidRPr="00FC0F1E">
        <w:rPr>
          <w:rFonts w:ascii="Tahoma" w:hAnsi="Tahoma" w:cs="Tahoma"/>
        </w:rPr>
        <w:t xml:space="preserve"> </w:t>
      </w:r>
      <w:proofErr w:type="spellStart"/>
      <w:r w:rsidR="00027DB2" w:rsidRPr="00FC0F1E">
        <w:rPr>
          <w:rFonts w:ascii="Tahoma" w:hAnsi="Tahoma" w:cs="Tahoma"/>
        </w:rPr>
        <w:t>Среднеахтубинском</w:t>
      </w:r>
      <w:proofErr w:type="spellEnd"/>
      <w:r w:rsidR="00027DB2" w:rsidRPr="00FC0F1E">
        <w:rPr>
          <w:rFonts w:ascii="Tahoma" w:hAnsi="Tahoma" w:cs="Tahoma"/>
        </w:rPr>
        <w:t xml:space="preserve">, Михайловском, </w:t>
      </w:r>
      <w:proofErr w:type="spellStart"/>
      <w:r w:rsidR="00027DB2" w:rsidRPr="00FC0F1E">
        <w:rPr>
          <w:rFonts w:ascii="Tahoma" w:hAnsi="Tahoma" w:cs="Tahoma"/>
        </w:rPr>
        <w:t>Светлоярском</w:t>
      </w:r>
      <w:proofErr w:type="spellEnd"/>
      <w:r w:rsidR="00027DB2" w:rsidRPr="00FC0F1E">
        <w:rPr>
          <w:rFonts w:ascii="Tahoma" w:hAnsi="Tahoma" w:cs="Tahoma"/>
        </w:rPr>
        <w:t xml:space="preserve">, Новоаннинском, </w:t>
      </w:r>
      <w:r w:rsidR="0038713E" w:rsidRPr="00FC0F1E">
        <w:rPr>
          <w:rFonts w:ascii="Tahoma" w:hAnsi="Tahoma" w:cs="Tahoma"/>
        </w:rPr>
        <w:t xml:space="preserve"> </w:t>
      </w:r>
      <w:proofErr w:type="spellStart"/>
      <w:r w:rsidR="00027DB2" w:rsidRPr="00FC0F1E">
        <w:rPr>
          <w:rFonts w:ascii="Tahoma" w:hAnsi="Tahoma" w:cs="Tahoma"/>
        </w:rPr>
        <w:t>Котельниковском</w:t>
      </w:r>
      <w:proofErr w:type="spellEnd"/>
      <w:r w:rsidR="00027DB2" w:rsidRPr="00FC0F1E">
        <w:rPr>
          <w:rFonts w:ascii="Tahoma" w:hAnsi="Tahoma" w:cs="Tahoma"/>
        </w:rPr>
        <w:t xml:space="preserve">, </w:t>
      </w:r>
      <w:r w:rsidR="0038713E" w:rsidRPr="00FC0F1E">
        <w:rPr>
          <w:rFonts w:ascii="Tahoma" w:hAnsi="Tahoma" w:cs="Tahoma"/>
        </w:rPr>
        <w:t xml:space="preserve"> </w:t>
      </w:r>
      <w:r w:rsidR="00027DB2" w:rsidRPr="00FC0F1E">
        <w:rPr>
          <w:rFonts w:ascii="Tahoma" w:hAnsi="Tahoma" w:cs="Tahoma"/>
        </w:rPr>
        <w:t xml:space="preserve">Дубовском, </w:t>
      </w:r>
      <w:proofErr w:type="spellStart"/>
      <w:r w:rsidR="00027DB2" w:rsidRPr="00FC0F1E">
        <w:rPr>
          <w:rFonts w:ascii="Tahoma" w:hAnsi="Tahoma" w:cs="Tahoma"/>
        </w:rPr>
        <w:t>Суровикинском</w:t>
      </w:r>
      <w:proofErr w:type="spellEnd"/>
      <w:r w:rsidR="002827E6" w:rsidRPr="00FC0F1E">
        <w:rPr>
          <w:rFonts w:ascii="Tahoma" w:hAnsi="Tahoma" w:cs="Tahoma"/>
        </w:rPr>
        <w:t>, Калачевском районах Волгоградской области причиной ДТП вне населенных пунктов стал выезд на полосу встречного движения, а на территории населенных пунктов - нарушение правил проезда перекрестков, превышение скорости и неправильный выбор дистанции между транспортными средствами.</w:t>
      </w:r>
      <w:r w:rsidRPr="00FC0F1E">
        <w:rPr>
          <w:rFonts w:ascii="Tahoma" w:hAnsi="Tahoma" w:cs="Tahoma"/>
        </w:rPr>
        <w:t xml:space="preserve"> </w:t>
      </w:r>
    </w:p>
    <w:p w:rsidR="002827E6" w:rsidRPr="00FC0F1E" w:rsidRDefault="002827E6" w:rsidP="00FC0F1E">
      <w:pPr>
        <w:shd w:val="clear" w:color="auto" w:fill="FFFFFF" w:themeFill="background1"/>
        <w:jc w:val="both"/>
        <w:rPr>
          <w:rFonts w:ascii="Tahoma" w:hAnsi="Tahoma" w:cs="Tahoma"/>
        </w:rPr>
      </w:pPr>
      <w:r w:rsidRPr="00FC0F1E">
        <w:rPr>
          <w:rFonts w:ascii="Tahoma" w:hAnsi="Tahoma" w:cs="Tahoma"/>
        </w:rPr>
        <w:t xml:space="preserve">    </w:t>
      </w:r>
      <w:proofErr w:type="gramStart"/>
      <w:r w:rsidRPr="00FC0F1E">
        <w:rPr>
          <w:rFonts w:ascii="Tahoma" w:hAnsi="Tahoma" w:cs="Tahoma"/>
        </w:rPr>
        <w:t>В Урюпинском районе Волгоградской области, в г. Волжский, в Кировском, Ворошиловском районах Волгограда дети-пешеходы попадали в аварии, переходя проезжую часть на красный сигнал светофора, вне зоны пешеходных переходов, а также выходя из припаркованного транспорта, из-за деревьев и иных сооружений.</w:t>
      </w:r>
      <w:proofErr w:type="gramEnd"/>
    </w:p>
    <w:p w:rsidR="005E51C9" w:rsidRPr="00FC0F1E" w:rsidRDefault="005E51C9" w:rsidP="00FC0F1E">
      <w:pPr>
        <w:jc w:val="both"/>
        <w:rPr>
          <w:rFonts w:ascii="Tahoma" w:hAnsi="Tahoma" w:cs="Tahoma"/>
        </w:rPr>
      </w:pPr>
      <w:r w:rsidRPr="00FC0F1E">
        <w:rPr>
          <w:rFonts w:ascii="Tahoma" w:hAnsi="Tahoma" w:cs="Tahoma"/>
        </w:rPr>
        <w:t xml:space="preserve">    Регулярно объясняйте детям, что пересечение проезжей части осуществляется по пешеходным переходам. При пересечении проезжей части необходимо остановиться, осмотреться по сторонам, убедиться, что автомобили остановились и пропускают Вас, после чего переходить проезжую часть. Ни в коем случае нельзя внезапно выходить, выбегать на проезжую часть, в том числе и на пешеходный переход.</w:t>
      </w:r>
    </w:p>
    <w:p w:rsidR="005E51C9" w:rsidRPr="00FC0F1E" w:rsidRDefault="005E51C9" w:rsidP="00FC0F1E">
      <w:pPr>
        <w:jc w:val="both"/>
        <w:rPr>
          <w:rFonts w:ascii="Tahoma" w:hAnsi="Tahoma" w:cs="Tahoma"/>
        </w:rPr>
      </w:pPr>
      <w:r w:rsidRPr="00FC0F1E">
        <w:rPr>
          <w:rFonts w:ascii="Tahoma" w:hAnsi="Tahoma" w:cs="Tahoma"/>
        </w:rPr>
        <w:t xml:space="preserve">С уважением, </w:t>
      </w:r>
      <w:bookmarkStart w:id="0" w:name="_GoBack"/>
      <w:bookmarkEnd w:id="0"/>
    </w:p>
    <w:p w:rsidR="00281590" w:rsidRPr="00FC0F1E" w:rsidRDefault="005E51C9" w:rsidP="00FC0F1E">
      <w:pPr>
        <w:jc w:val="both"/>
        <w:rPr>
          <w:rFonts w:ascii="Tahoma" w:hAnsi="Tahoma" w:cs="Tahoma"/>
        </w:rPr>
      </w:pPr>
      <w:r w:rsidRPr="00FC0F1E">
        <w:rPr>
          <w:rFonts w:ascii="Tahoma" w:hAnsi="Tahoma" w:cs="Tahoma"/>
        </w:rPr>
        <w:t>"Лаборатория безопасности".</w:t>
      </w:r>
    </w:p>
    <w:p w:rsidR="00FC0F1E" w:rsidRPr="00FC0F1E" w:rsidRDefault="00FC0F1E">
      <w:pPr>
        <w:jc w:val="both"/>
        <w:rPr>
          <w:rFonts w:ascii="Tahoma" w:hAnsi="Tahoma" w:cs="Tahoma"/>
        </w:rPr>
      </w:pPr>
    </w:p>
    <w:sectPr w:rsidR="00FC0F1E" w:rsidRPr="00FC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44"/>
    <w:rsid w:val="00027DB2"/>
    <w:rsid w:val="00281590"/>
    <w:rsid w:val="002827E6"/>
    <w:rsid w:val="0038713E"/>
    <w:rsid w:val="00410FFF"/>
    <w:rsid w:val="005E51C9"/>
    <w:rsid w:val="009E4A44"/>
    <w:rsid w:val="00E151CD"/>
    <w:rsid w:val="00F12026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0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F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0F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0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0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0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F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0F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0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0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FDEF-7084-470B-9CC1-C874EC5A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</cp:revision>
  <dcterms:created xsi:type="dcterms:W3CDTF">2023-09-04T08:50:00Z</dcterms:created>
  <dcterms:modified xsi:type="dcterms:W3CDTF">2023-09-04T11:39:00Z</dcterms:modified>
</cp:coreProperties>
</file>